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E678" w14:textId="7C0451D2" w:rsidR="007F5A05" w:rsidRPr="007F5A05" w:rsidRDefault="007F5A0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Diabète partie 1 - Généralités</w:t>
      </w:r>
    </w:p>
    <w:p w14:paraId="0D6B7363" w14:textId="77777777" w:rsidR="008A6591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E3644F9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bêta sécrètent _______</w:t>
      </w:r>
      <w:proofErr w:type="gramStart"/>
      <w:r w:rsidRPr="003552F6">
        <w:rPr>
          <w:rFonts w:asciiTheme="majorHAnsi" w:hAnsiTheme="majorHAnsi"/>
          <w:sz w:val="18"/>
          <w:szCs w:val="18"/>
        </w:rPr>
        <w:t>_ .</w:t>
      </w:r>
      <w:proofErr w:type="gramEnd"/>
    </w:p>
    <w:p w14:paraId="3301048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4916D966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C9F06A8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L’insuline</w:t>
      </w:r>
    </w:p>
    <w:p w14:paraId="4BCF246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64B3BD22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5E6BB304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4BF8F58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qui sécrètent l’insuline sont situées au centre des îlots de Langerhans. Vrai ou faux?</w:t>
      </w:r>
    </w:p>
    <w:p w14:paraId="23EB1C94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0DB42C0A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540A400B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2847B99E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62A8B125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7CA0D4F8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11729F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alpha sont situées en périphérie des îlots de Langerhans. Vrai ou faux?</w:t>
      </w:r>
    </w:p>
    <w:p w14:paraId="30B132DC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18F8E4C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F6CC138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2A3D338C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08EF502A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5FE3079D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23A80042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situées en périphérie des îlots des Langerhans sécrètent _______.</w:t>
      </w:r>
    </w:p>
    <w:p w14:paraId="7F1E9EDE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54C1A202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Réponse </w:t>
      </w:r>
    </w:p>
    <w:p w14:paraId="23710E34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glucagon</w:t>
      </w:r>
    </w:p>
    <w:p w14:paraId="433AB4CF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3E3753D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6B978B55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2FC9393C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delta sécrètent _________.</w:t>
      </w:r>
    </w:p>
    <w:p w14:paraId="55A5884A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</w:p>
    <w:p w14:paraId="4A6A6263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6E4D5231" w14:textId="77777777" w:rsidR="00F42936" w:rsidRPr="003552F6" w:rsidRDefault="00F4293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La somatostatine</w:t>
      </w:r>
    </w:p>
    <w:p w14:paraId="0CB5FA82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3C5808A5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18507D5B" w14:textId="2667149C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2E5D69C" w14:textId="04087FBB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flot sanguin se fait de la périphérie au centre. Vrai ou faux?</w:t>
      </w:r>
    </w:p>
    <w:p w14:paraId="5B8E7AC3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5518EA32" w14:textId="43063C33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37DD6205" w14:textId="79C8B29C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Faux : il se fait dans le sens centrifuge soit du centre à la périphérie.</w:t>
      </w:r>
    </w:p>
    <w:p w14:paraId="53CCFB12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530682F7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72F6E3E6" w14:textId="6BFD4B9B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491E4A5" w14:textId="09B77E90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rôle du polypeptide pancréatique est de diminuer la glycémie. Vrai ou faux?</w:t>
      </w:r>
    </w:p>
    <w:p w14:paraId="30E62F76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5F7F12BB" w14:textId="47A1CF42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28FE8785" w14:textId="39C21F1F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Faux : son rôle est peu connu</w:t>
      </w:r>
    </w:p>
    <w:p w14:paraId="3BDB1061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5E101A20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2AC72301" w14:textId="139D8779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496ADFD" w14:textId="2BA39AA8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Quels sont les rôles de la somatostatine?</w:t>
      </w:r>
    </w:p>
    <w:p w14:paraId="644E51C3" w14:textId="77777777" w:rsidR="007523B2" w:rsidRPr="003552F6" w:rsidRDefault="007523B2">
      <w:pPr>
        <w:rPr>
          <w:rFonts w:asciiTheme="majorHAnsi" w:hAnsiTheme="majorHAnsi"/>
          <w:sz w:val="18"/>
          <w:szCs w:val="18"/>
        </w:rPr>
      </w:pPr>
    </w:p>
    <w:p w14:paraId="3E70D953" w14:textId="73D972FE" w:rsidR="007523B2" w:rsidRPr="003552F6" w:rsidRDefault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A4E2B22" w14:textId="477CB547" w:rsidR="007523B2" w:rsidRPr="003552F6" w:rsidRDefault="007523B2" w:rsidP="007523B2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Elle diminue la glycémie en inhibant la sécrétion de glucagon</w:t>
      </w:r>
    </w:p>
    <w:p w14:paraId="2BB485C6" w14:textId="4DFEA234" w:rsidR="007523B2" w:rsidRPr="003552F6" w:rsidRDefault="007523B2" w:rsidP="007523B2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Elle augmente la glycémie en inhibant la sécrétion d’insuline</w:t>
      </w:r>
    </w:p>
    <w:p w14:paraId="57F0DA96" w14:textId="77777777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</w:p>
    <w:p w14:paraId="77237000" w14:textId="77777777" w:rsidR="007523B2" w:rsidRDefault="007523B2" w:rsidP="007523B2">
      <w:pPr>
        <w:rPr>
          <w:rFonts w:asciiTheme="majorHAnsi" w:hAnsiTheme="majorHAnsi"/>
          <w:sz w:val="18"/>
          <w:szCs w:val="18"/>
        </w:rPr>
      </w:pPr>
    </w:p>
    <w:p w14:paraId="65886DE5" w14:textId="77777777" w:rsidR="003552F6" w:rsidRDefault="003552F6" w:rsidP="007523B2">
      <w:pPr>
        <w:rPr>
          <w:rFonts w:asciiTheme="majorHAnsi" w:hAnsiTheme="majorHAnsi"/>
          <w:sz w:val="18"/>
          <w:szCs w:val="18"/>
        </w:rPr>
      </w:pPr>
    </w:p>
    <w:p w14:paraId="3DECEA05" w14:textId="77777777" w:rsidR="003552F6" w:rsidRPr="003552F6" w:rsidRDefault="003552F6" w:rsidP="007523B2">
      <w:pPr>
        <w:rPr>
          <w:rFonts w:asciiTheme="majorHAnsi" w:hAnsiTheme="majorHAnsi"/>
          <w:sz w:val="18"/>
          <w:szCs w:val="18"/>
        </w:rPr>
      </w:pPr>
    </w:p>
    <w:p w14:paraId="258CB4C6" w14:textId="70F48508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21FFE4AD" w14:textId="1B2C7BF3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 est la principale hormone d’inhibition?</w:t>
      </w:r>
    </w:p>
    <w:p w14:paraId="62F99094" w14:textId="77777777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</w:p>
    <w:p w14:paraId="149BC843" w14:textId="3AD0FBF8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375E618C" w14:textId="25D5A520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La somatostatine</w:t>
      </w:r>
    </w:p>
    <w:p w14:paraId="7E5F3733" w14:textId="77777777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</w:p>
    <w:p w14:paraId="102C915F" w14:textId="77777777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</w:p>
    <w:p w14:paraId="18D1ADB3" w14:textId="3468D623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F016ABE" w14:textId="78BBC302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sont les étapes de la sécrétion de l’insuline?</w:t>
      </w:r>
    </w:p>
    <w:p w14:paraId="4A5D4F65" w14:textId="77777777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</w:p>
    <w:p w14:paraId="56352474" w14:textId="39991DB8" w:rsidR="007523B2" w:rsidRPr="003552F6" w:rsidRDefault="007523B2" w:rsidP="007523B2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FC45260" w14:textId="6D2FE8DA" w:rsidR="007523B2" w:rsidRPr="003552F6" w:rsidRDefault="007523B2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Synthèse de la pro-insuline dans le réticulum endoplasmique</w:t>
      </w:r>
    </w:p>
    <w:p w14:paraId="0E083D9A" w14:textId="6FA8C3A4" w:rsidR="007523B2" w:rsidRPr="003552F6" w:rsidRDefault="007523B2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Transport de la pro-insuline vers l’appareil de Golgi</w:t>
      </w:r>
    </w:p>
    <w:p w14:paraId="42847C7E" w14:textId="680AF308" w:rsidR="007523B2" w:rsidRPr="003552F6" w:rsidRDefault="007523B2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Transformation de la pro-insuline en insuline par le clivage du peptide-C</w:t>
      </w:r>
      <w:r w:rsidR="00461408" w:rsidRPr="003552F6">
        <w:rPr>
          <w:rFonts w:asciiTheme="majorHAnsi" w:hAnsiTheme="majorHAnsi"/>
          <w:sz w:val="18"/>
          <w:szCs w:val="18"/>
        </w:rPr>
        <w:t xml:space="preserve"> dans l’appareil de Golgi</w:t>
      </w:r>
    </w:p>
    <w:p w14:paraId="4A097644" w14:textId="23A1E898" w:rsidR="00461408" w:rsidRPr="003552F6" w:rsidRDefault="00461408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Formation de granules de sécrétion</w:t>
      </w:r>
    </w:p>
    <w:p w14:paraId="73A1DCD6" w14:textId="50B6F872" w:rsidR="00461408" w:rsidRPr="003552F6" w:rsidRDefault="00461408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Transport des granules de sécrétion vers la membrane cellulaire</w:t>
      </w:r>
    </w:p>
    <w:p w14:paraId="7189DB82" w14:textId="2DFF82AB" w:rsidR="00461408" w:rsidRPr="003552F6" w:rsidRDefault="00461408" w:rsidP="007523B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Libération de l’insuline par exocytose</w:t>
      </w:r>
    </w:p>
    <w:p w14:paraId="4C387C25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4023B8DF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35781DFA" w14:textId="3D365A66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C22C6ED" w14:textId="0A9FD302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Par quels moyens la libération d’insuline par exocytose se fait-elle?</w:t>
      </w:r>
    </w:p>
    <w:p w14:paraId="67783BED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306EBA63" w14:textId="185D1CB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22F12675" w14:textId="5669E82C" w:rsidR="00461408" w:rsidRPr="003552F6" w:rsidRDefault="00461408" w:rsidP="00461408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Érosion de la vésicule</w:t>
      </w:r>
    </w:p>
    <w:p w14:paraId="118FD84E" w14:textId="7C1533FF" w:rsidR="00461408" w:rsidRPr="003552F6" w:rsidRDefault="00461408" w:rsidP="00461408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Fusion de la vésicule avec la membrane plasmique</w:t>
      </w:r>
    </w:p>
    <w:p w14:paraId="6BDC4378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6D6D27B0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62BEF98A" w14:textId="41441F2F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378182C" w14:textId="65C36800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peptide C est composé de 31 acides aminés. Vrai ou faux?</w:t>
      </w:r>
    </w:p>
    <w:p w14:paraId="0F986E12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1479C270" w14:textId="09DF4820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E24EE86" w14:textId="55DEA500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596CE5BD" w14:textId="77777777" w:rsidR="00461408" w:rsidRDefault="00461408" w:rsidP="00461408">
      <w:pPr>
        <w:rPr>
          <w:rFonts w:asciiTheme="majorHAnsi" w:hAnsiTheme="majorHAnsi"/>
          <w:sz w:val="18"/>
          <w:szCs w:val="18"/>
        </w:rPr>
      </w:pPr>
    </w:p>
    <w:p w14:paraId="44DA9703" w14:textId="77777777" w:rsidR="003552F6" w:rsidRP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41B65D59" w14:textId="76FEA29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C28096F" w14:textId="46DF07CE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sont les étapes du transport des granules de sécrétion contenant l’insuline vers la membrane cellulaire?</w:t>
      </w:r>
    </w:p>
    <w:p w14:paraId="0158CDE2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753B4639" w14:textId="2878454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7E01DC95" w14:textId="5584818A" w:rsidR="00461408" w:rsidRPr="003552F6" w:rsidRDefault="00461408" w:rsidP="00461408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Augmentation du ratio ATP/ADP en présence de glucose</w:t>
      </w:r>
    </w:p>
    <w:p w14:paraId="347A5E68" w14:textId="284E8F05" w:rsidR="00461408" w:rsidRPr="003552F6" w:rsidRDefault="00461408" w:rsidP="00461408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Fermeture des canaux K+/ATP dépendant (dépolarisation cellulaire)</w:t>
      </w:r>
    </w:p>
    <w:p w14:paraId="576A6917" w14:textId="44C3F79E" w:rsidR="00461408" w:rsidRPr="003552F6" w:rsidRDefault="00461408" w:rsidP="00461408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Ouverture des canaux Ca 2+ potentiel dépendant (influx de Ca 2+ intracellulaire)</w:t>
      </w:r>
    </w:p>
    <w:p w14:paraId="68D1695D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3FB44847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02459933" w14:textId="4312DEFE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6018939" w14:textId="6D3B86FF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sont les étapes de la sécrétion de glucagon?</w:t>
      </w:r>
    </w:p>
    <w:p w14:paraId="43FA1D1C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1FB6DDF3" w14:textId="117EC69E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56D69C0" w14:textId="297755BE" w:rsidR="00461408" w:rsidRPr="003552F6" w:rsidRDefault="00461408" w:rsidP="00461408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Synthèse du préproglucagon</w:t>
      </w:r>
    </w:p>
    <w:p w14:paraId="2B4FA4F0" w14:textId="62212998" w:rsidR="00461408" w:rsidRPr="003552F6" w:rsidRDefault="00461408" w:rsidP="00461408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Transformation du préproglucagon en glucagon, en GLP-1 ou en GLP-2</w:t>
      </w:r>
    </w:p>
    <w:p w14:paraId="2D45A8AD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4DC71712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69CCE02F" w14:textId="5A801F8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3C15253" w14:textId="10EFB836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Comment le préproglucagon fait-il pour pouvoir formé plusieurs types d’hormones une fois clivé?</w:t>
      </w:r>
    </w:p>
    <w:p w14:paraId="71E8F444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577AAB7C" w14:textId="753DA678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81192E9" w14:textId="3C89C72B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La formation des différentes hormones (GLP-1, GLP-2 et glucagon) dépend des enzymes qui sont présentes dans l’environnement. Les différentes enzymes ne clivent pas le préproglucagon aux mêmes endroits.</w:t>
      </w:r>
    </w:p>
    <w:p w14:paraId="58B8971B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0CAA86BB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04FF59B4" w14:textId="31B69153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320F07B" w14:textId="7118731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L de l’intestin sécrètent le GLP-1 et le GLP-2. Vrai ou faux?</w:t>
      </w:r>
    </w:p>
    <w:p w14:paraId="1681153D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52042075" w14:textId="4830BFC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35DFFF3" w14:textId="7DD600D4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4DE06BB4" w14:textId="77777777" w:rsidR="00461408" w:rsidRDefault="00461408" w:rsidP="00461408">
      <w:pPr>
        <w:rPr>
          <w:rFonts w:asciiTheme="majorHAnsi" w:hAnsiTheme="majorHAnsi"/>
          <w:sz w:val="18"/>
          <w:szCs w:val="18"/>
        </w:rPr>
      </w:pPr>
    </w:p>
    <w:p w14:paraId="10E015B9" w14:textId="77777777" w:rsidR="003552F6" w:rsidRP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6824638A" w14:textId="73B052F9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70B9DC4" w14:textId="235901CD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préproglucagon est formé de 181 acides aminés. Vrai ou faux?</w:t>
      </w:r>
    </w:p>
    <w:p w14:paraId="4E6C1471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28A6EBA4" w14:textId="00CA3E0C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26AAC813" w14:textId="69BB0E3A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3590AF02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0A96B8AC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533742E6" w14:textId="630760FF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A0E560A" w14:textId="67EF195D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glucagon est formé de 29 acides aminés. Vrai ou faux?</w:t>
      </w:r>
    </w:p>
    <w:p w14:paraId="2D210CA6" w14:textId="77777777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</w:p>
    <w:p w14:paraId="5AACF58D" w14:textId="31760B0B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Réponse </w:t>
      </w:r>
    </w:p>
    <w:p w14:paraId="38550A39" w14:textId="189272C6" w:rsidR="00461408" w:rsidRPr="003552F6" w:rsidRDefault="00461408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43847522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4B8E8300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35447530" w14:textId="0F3CDE58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1E507247" w14:textId="336CF595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À quoi correspond la sécrétion basale d’insuline?</w:t>
      </w:r>
    </w:p>
    <w:p w14:paraId="51974633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761633E9" w14:textId="3F1BD260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CD2693B" w14:textId="7D5E9C9C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C’est la concentration d’insuline entre les repas qui permet de maintenir les niveaux insuliniques nécessaires à une bonne homéostasie du glucose.</w:t>
      </w:r>
    </w:p>
    <w:p w14:paraId="382EFAF7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31AB066E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09228A3F" w14:textId="5FD6F46D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D1E5607" w14:textId="0B3BB91B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Dans la sécrétion prandiale et post-prandiale d’insuline, le pic précoce correspond à la libération de l’insuline préformée en 10 minutes. Vrai ou faux?</w:t>
      </w:r>
    </w:p>
    <w:p w14:paraId="0D38F077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5C6DCCC9" w14:textId="331A0EB0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7B5626C3" w14:textId="14BD443B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09B2358E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3BEF5563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67AB9B84" w14:textId="0E787AFC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D7A0E04" w14:textId="46893A7A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Dans la sécrétion prandiale et post-prandiale d’insuline, le pancréas met 30 à 60 minutes pour synthétiser de l’insuline. Vrai ou faux?</w:t>
      </w:r>
    </w:p>
    <w:p w14:paraId="65B75D75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19954685" w14:textId="54771D4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EBF1AE3" w14:textId="54AE8093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</w:t>
      </w:r>
    </w:p>
    <w:p w14:paraId="78AB0A13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4587630A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75EF5617" w14:textId="530C16C0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9C699ED" w14:textId="6F009434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 pourcentage d’insuline est détruit au foie lors du premier passage hépatique?</w:t>
      </w:r>
    </w:p>
    <w:p w14:paraId="7793751B" w14:textId="77777777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</w:p>
    <w:p w14:paraId="0442716D" w14:textId="77BAB1E2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40610AF" w14:textId="504720AA" w:rsidR="00493DDF" w:rsidRPr="003552F6" w:rsidRDefault="00493DD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50%</w:t>
      </w:r>
    </w:p>
    <w:p w14:paraId="0DF80F06" w14:textId="77777777" w:rsidR="00A103AF" w:rsidRDefault="00A103AF" w:rsidP="00461408">
      <w:pPr>
        <w:rPr>
          <w:rFonts w:asciiTheme="majorHAnsi" w:hAnsiTheme="majorHAnsi"/>
          <w:sz w:val="18"/>
          <w:szCs w:val="18"/>
        </w:rPr>
      </w:pPr>
    </w:p>
    <w:p w14:paraId="7FAE268E" w14:textId="77777777" w:rsidR="003552F6" w:rsidRP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00650F95" w14:textId="4595A684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01375A9" w14:textId="3526EE09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 est la demi-vie de l’insuline?</w:t>
      </w:r>
    </w:p>
    <w:p w14:paraId="7CA7319A" w14:textId="77777777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</w:p>
    <w:p w14:paraId="3186AA4F" w14:textId="3FB39E1C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64066C7" w14:textId="78DC1875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5 à 7 minutes</w:t>
      </w:r>
    </w:p>
    <w:p w14:paraId="68C56C64" w14:textId="77777777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</w:p>
    <w:p w14:paraId="2EA3426E" w14:textId="77777777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</w:p>
    <w:p w14:paraId="48384E9A" w14:textId="4381EF95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32C3F37" w14:textId="19BE63BE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Pourquoi l’insuline ne peut pas être administrée per os?</w:t>
      </w:r>
    </w:p>
    <w:p w14:paraId="59D349AD" w14:textId="77777777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</w:p>
    <w:p w14:paraId="38052719" w14:textId="46C6C720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8B9B0F7" w14:textId="756B00FE" w:rsidR="00A103AF" w:rsidRPr="003552F6" w:rsidRDefault="00A103AF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Il s’agit d’une protéine hydrosoluble, donc protéique, qui serait détruite par les protéases au niveau du tube digestif.</w:t>
      </w:r>
    </w:p>
    <w:p w14:paraId="275FA8C6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BDA76EB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2710D7AF" w14:textId="47A75A9B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C2F24E6" w14:textId="236DAFE9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Combien d’acides aminés comporte l’insuline?</w:t>
      </w:r>
    </w:p>
    <w:p w14:paraId="0E746C5C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420230BF" w14:textId="6191EFC2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6914E494" w14:textId="601DAD29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51</w:t>
      </w:r>
    </w:p>
    <w:p w14:paraId="36A7D831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6D88E42B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37A64380" w14:textId="25D453EF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0786556" w14:textId="506CDD6E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Combien de chaînes comportent l’insuline?</w:t>
      </w:r>
    </w:p>
    <w:p w14:paraId="7B77A46B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37EB8672" w14:textId="29E8DCAF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61919AB4" w14:textId="39506EFA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2</w:t>
      </w:r>
    </w:p>
    <w:p w14:paraId="6566F1A0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5DBE3D38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663F635C" w14:textId="5BD42B5A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28D3AE58" w14:textId="64D2E26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Comment nomme-t-on les chaînes qui composent l’insuline?</w:t>
      </w:r>
    </w:p>
    <w:p w14:paraId="70CF894A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09437EE1" w14:textId="7BAF72F3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7D6736D5" w14:textId="4177F9C6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Chaîne A et chaîne B</w:t>
      </w:r>
    </w:p>
    <w:p w14:paraId="32B5F36D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094875EA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3BE05944" w14:textId="6858DA5E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28CD5594" w14:textId="7AF17846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À quel type de récepteur se fixe l’insuline?</w:t>
      </w:r>
    </w:p>
    <w:p w14:paraId="1400BA22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CA0120A" w14:textId="202B283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3E0BFCE" w14:textId="621E1472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Récepteurs tyrosine-kinase</w:t>
      </w:r>
    </w:p>
    <w:p w14:paraId="32B197EC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2B50090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44E3458A" w14:textId="4DBDA3C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DEFA5EF" w14:textId="11524F6A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Qu’est-ce que la liaison entre l’insuline et son récepteur permet de faire?</w:t>
      </w:r>
    </w:p>
    <w:p w14:paraId="7DC53369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DBD4A2F" w14:textId="32BF84FC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01D3BB27" w14:textId="37C7D55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protéines du transport du glucose (GLUT-4) se fixent à la membrane cellulaire.</w:t>
      </w:r>
    </w:p>
    <w:p w14:paraId="08503D41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094AA781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008BEE2" w14:textId="30554A59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A8F8E5D" w14:textId="1BECC2B4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 est l’utilité du peptide C?</w:t>
      </w:r>
    </w:p>
    <w:p w14:paraId="5911D387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64F63301" w14:textId="73FBF9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540F8F5E" w14:textId="1BA3ED9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Il est un marqueur de la production endogène d’insuline.</w:t>
      </w:r>
    </w:p>
    <w:p w14:paraId="6075A0BA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7ADDA006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235109E8" w14:textId="4E3A1A6C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6F5C958" w14:textId="6EDCBFD2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Quand un patient se présente en hypoglycémie avec insulinémie élevée, mais peptide C abaissé, que cela signifie-t-il?</w:t>
      </w:r>
    </w:p>
    <w:p w14:paraId="0D0AB55F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25B7D1FA" w14:textId="344F60B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7FF32DF" w14:textId="4CBBC3BC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Le patient souffre d’une hypoglycémie </w:t>
      </w:r>
      <w:r w:rsidRPr="003552F6">
        <w:rPr>
          <w:rFonts w:asciiTheme="majorHAnsi" w:hAnsiTheme="majorHAnsi"/>
          <w:sz w:val="18"/>
          <w:szCs w:val="18"/>
          <w:u w:val="dotted"/>
        </w:rPr>
        <w:t>factice</w:t>
      </w:r>
      <w:r w:rsidRPr="003552F6">
        <w:rPr>
          <w:rFonts w:asciiTheme="majorHAnsi" w:hAnsiTheme="majorHAnsi"/>
          <w:sz w:val="18"/>
          <w:szCs w:val="18"/>
        </w:rPr>
        <w:t>.</w:t>
      </w:r>
    </w:p>
    <w:p w14:paraId="5A50EF44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6DF7FA16" w14:textId="77777777" w:rsidR="00A81B4D" w:rsidRDefault="00A81B4D" w:rsidP="00461408">
      <w:pPr>
        <w:rPr>
          <w:rFonts w:asciiTheme="majorHAnsi" w:hAnsiTheme="majorHAnsi"/>
          <w:sz w:val="18"/>
          <w:szCs w:val="18"/>
        </w:rPr>
      </w:pPr>
    </w:p>
    <w:p w14:paraId="570A194F" w14:textId="77777777" w:rsid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3979D220" w14:textId="77777777" w:rsid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117EFB15" w14:textId="77777777" w:rsidR="003552F6" w:rsidRPr="003552F6" w:rsidRDefault="003552F6" w:rsidP="00461408">
      <w:pPr>
        <w:rPr>
          <w:rFonts w:asciiTheme="majorHAnsi" w:hAnsiTheme="majorHAnsi"/>
          <w:sz w:val="18"/>
          <w:szCs w:val="18"/>
        </w:rPr>
      </w:pPr>
    </w:p>
    <w:p w14:paraId="5D421DE5" w14:textId="27406471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C81B66D" w14:textId="364F1D55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peptide C est éliminé par le foie comme l’insuline. Vrai ou faux?</w:t>
      </w:r>
    </w:p>
    <w:p w14:paraId="424398F1" w14:textId="7777777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</w:p>
    <w:p w14:paraId="1425202C" w14:textId="6753C7AF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6F4FE6BD" w14:textId="15B29CD7" w:rsidR="00A81B4D" w:rsidRPr="003552F6" w:rsidRDefault="00A81B4D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Faux : le peptide C est éliminé par les reins et non le foie.</w:t>
      </w:r>
    </w:p>
    <w:p w14:paraId="7BB5DEA5" w14:textId="77777777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</w:p>
    <w:p w14:paraId="0B2B555C" w14:textId="77777777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</w:p>
    <w:p w14:paraId="18764FD0" w14:textId="7EFB5103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0DE0AA8B" w14:textId="0C1CDDCF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Nommez les types de glucide qui stimulent la sécrétion d’insuline.</w:t>
      </w:r>
    </w:p>
    <w:p w14:paraId="68EDF6AB" w14:textId="77777777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</w:p>
    <w:p w14:paraId="4A75FFF4" w14:textId="24781339" w:rsidR="0037707B" w:rsidRPr="003552F6" w:rsidRDefault="0037707B" w:rsidP="00461408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2BE8FE7F" w14:textId="61D24E3F" w:rsidR="0037707B" w:rsidRPr="003552F6" w:rsidRDefault="0037707B" w:rsidP="0037707B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Glucose</w:t>
      </w:r>
    </w:p>
    <w:p w14:paraId="6E5F8731" w14:textId="07B031B1" w:rsidR="0037707B" w:rsidRPr="003552F6" w:rsidRDefault="0037707B" w:rsidP="0037707B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Fructose</w:t>
      </w:r>
    </w:p>
    <w:p w14:paraId="5C10B302" w14:textId="761C20B4" w:rsidR="0037707B" w:rsidRPr="003552F6" w:rsidRDefault="0037707B" w:rsidP="0037707B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Mannose</w:t>
      </w:r>
    </w:p>
    <w:p w14:paraId="0D6EFE3D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348FADE" w14:textId="5B5E5DAC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1CCDD9A" w14:textId="27501680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 élément dans la circulation sanguine est l’élément de contrôle le plus important de la sécrétion insulinique?</w:t>
      </w:r>
    </w:p>
    <w:p w14:paraId="4D1B31BE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467BE31F" w14:textId="36865992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9C50610" w14:textId="0537154D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glucose</w:t>
      </w:r>
    </w:p>
    <w:p w14:paraId="5B2713FF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2D38E186" w14:textId="33CA11AF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A308E25" w14:textId="53844A6C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Quels acides aminés stimulent la sécrétion d’insuline?</w:t>
      </w:r>
    </w:p>
    <w:p w14:paraId="3DC89837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5280646" w14:textId="0ABE4C1B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3B857AA1" w14:textId="0E038E05" w:rsidR="0037707B" w:rsidRPr="003552F6" w:rsidRDefault="0037707B" w:rsidP="0037707B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Lysine</w:t>
      </w:r>
    </w:p>
    <w:p w14:paraId="479DDBBC" w14:textId="03BB30BF" w:rsidR="0037707B" w:rsidRPr="003552F6" w:rsidRDefault="0037707B" w:rsidP="0037707B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Arginine</w:t>
      </w:r>
    </w:p>
    <w:p w14:paraId="396C1DAC" w14:textId="0A723939" w:rsidR="0037707B" w:rsidRPr="003552F6" w:rsidRDefault="0037707B" w:rsidP="0037707B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Leucine</w:t>
      </w:r>
    </w:p>
    <w:p w14:paraId="3F49BA05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0865A79D" w14:textId="13C4727E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EDBDD45" w14:textId="46E5AFF2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 ion a le rôle le plus important à jouer dans la sécrétion d’insuline?</w:t>
      </w:r>
    </w:p>
    <w:p w14:paraId="3CDE94CA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68910833" w14:textId="22A8C312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1EF4713C" w14:textId="3F504CD3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potassium</w:t>
      </w:r>
    </w:p>
    <w:p w14:paraId="749BA776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2743DD3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074871F" w14:textId="2ED1C54B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1705DF7" w14:textId="63460F8E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Quels éléments stimulent l’adénylyle-cyclase?</w:t>
      </w:r>
    </w:p>
    <w:p w14:paraId="11CFAC41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67100224" w14:textId="65D2EA35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6C2F18AF" w14:textId="41277715" w:rsidR="0037707B" w:rsidRPr="003552F6" w:rsidRDefault="0037707B" w:rsidP="0037707B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Glucagon</w:t>
      </w:r>
    </w:p>
    <w:p w14:paraId="7B45D5C9" w14:textId="55DBA09E" w:rsidR="0037707B" w:rsidRPr="003552F6" w:rsidRDefault="0037707B" w:rsidP="0037707B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Agoniste bêta-adrénergique</w:t>
      </w:r>
    </w:p>
    <w:p w14:paraId="4AFC8DE0" w14:textId="525A3C4E" w:rsidR="0037707B" w:rsidRPr="003552F6" w:rsidRDefault="0037707B" w:rsidP="0037707B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ACTH</w:t>
      </w:r>
    </w:p>
    <w:p w14:paraId="65ADA9DC" w14:textId="2780D47D" w:rsidR="0037707B" w:rsidRPr="003552F6" w:rsidRDefault="0037707B" w:rsidP="0037707B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Etc.</w:t>
      </w:r>
    </w:p>
    <w:p w14:paraId="62FB3194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57E4A44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4649A14" w14:textId="76E5A516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3C94AB16" w14:textId="28F3CD60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hormones stimulent directement la sécrétion d’insuline?</w:t>
      </w:r>
    </w:p>
    <w:p w14:paraId="2C1A97F8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1344D27F" w14:textId="4D265FAD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524C1DF7" w14:textId="4EDEE47B" w:rsidR="0037707B" w:rsidRPr="003552F6" w:rsidRDefault="0037707B" w:rsidP="0037707B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Glucagon</w:t>
      </w:r>
    </w:p>
    <w:p w14:paraId="30B5F0AD" w14:textId="2F7DA9A2" w:rsidR="0037707B" w:rsidRPr="003552F6" w:rsidRDefault="0037707B" w:rsidP="0037707B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Incrétines</w:t>
      </w:r>
    </w:p>
    <w:p w14:paraId="57F00F09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59DB44AC" w14:textId="77777777" w:rsidR="0037707B" w:rsidRDefault="0037707B" w:rsidP="0037707B">
      <w:pPr>
        <w:rPr>
          <w:rFonts w:asciiTheme="majorHAnsi" w:hAnsiTheme="majorHAnsi"/>
          <w:sz w:val="18"/>
          <w:szCs w:val="18"/>
        </w:rPr>
      </w:pPr>
    </w:p>
    <w:p w14:paraId="4F7305DB" w14:textId="77777777" w:rsid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0AB4895D" w14:textId="77777777" w:rsid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4B06705A" w14:textId="77777777" w:rsid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5111160B" w14:textId="77777777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4BE65F6A" w14:textId="439040DC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5FE732AF" w14:textId="016AADD6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hormones stimulent indirectement la sécrétion d’insuline?</w:t>
      </w:r>
    </w:p>
    <w:p w14:paraId="54F2CB36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749BAEB3" w14:textId="301E2A54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Réponse </w:t>
      </w:r>
    </w:p>
    <w:p w14:paraId="1389FF91" w14:textId="1639E77C" w:rsidR="0037707B" w:rsidRPr="003552F6" w:rsidRDefault="0037707B" w:rsidP="0037707B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glucagon</w:t>
      </w:r>
    </w:p>
    <w:p w14:paraId="26D00AC5" w14:textId="47DD36EE" w:rsidR="0037707B" w:rsidRPr="003552F6" w:rsidRDefault="0037707B" w:rsidP="0037707B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glucocorticoïdes</w:t>
      </w:r>
    </w:p>
    <w:p w14:paraId="29FC1C7A" w14:textId="014ED0C9" w:rsidR="0037707B" w:rsidRPr="003552F6" w:rsidRDefault="0037707B" w:rsidP="0037707B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L’hormone de croissance</w:t>
      </w:r>
    </w:p>
    <w:p w14:paraId="47AC680A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7F11E41D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6C691F66" w14:textId="7F8075AC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17E6776E" w14:textId="770EDA68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incrétines agissent seulement lorsque la glycémie est élevée. Vrai ou faux?</w:t>
      </w:r>
    </w:p>
    <w:p w14:paraId="7E2F48F5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0FDDCE48" w14:textId="4B3F556E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57BD3C6B" w14:textId="0E11D6C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Vrai : leur effet est gluco-dépendant</w:t>
      </w:r>
    </w:p>
    <w:p w14:paraId="4C199FBC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5D693DD9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29769875" w14:textId="45C38630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78FFB66D" w14:textId="62EBB8C6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Par quelle cellule est produit le GLP-1?</w:t>
      </w:r>
    </w:p>
    <w:p w14:paraId="05066F62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081C6A49" w14:textId="643EB14A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5262AA4" w14:textId="183E84C4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L de l’iléon et du côlon</w:t>
      </w:r>
    </w:p>
    <w:p w14:paraId="5016DD8F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31780BDA" w14:textId="7777777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</w:p>
    <w:p w14:paraId="656B69F5" w14:textId="1FB8EAFE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4CCCBF2" w14:textId="45B1B7E7" w:rsidR="0037707B" w:rsidRPr="003552F6" w:rsidRDefault="0037707B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Par quelle </w:t>
      </w:r>
      <w:r w:rsidR="003552F6" w:rsidRPr="003552F6">
        <w:rPr>
          <w:rFonts w:asciiTheme="majorHAnsi" w:hAnsiTheme="majorHAnsi"/>
          <w:sz w:val="18"/>
          <w:szCs w:val="18"/>
        </w:rPr>
        <w:t>cellule est produit le GIP?</w:t>
      </w:r>
    </w:p>
    <w:p w14:paraId="6312075F" w14:textId="77777777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4DE90471" w14:textId="0E9BFF65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7F5C2FA0" w14:textId="7AB7F808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cellules K du jéjunum</w:t>
      </w:r>
    </w:p>
    <w:p w14:paraId="11A17952" w14:textId="77777777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7EB3426A" w14:textId="77777777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3E07D1EC" w14:textId="0A248564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4D0D167D" w14:textId="059487D9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Quelles parties du système nerveux contrôlent la sécrétion d’insuline?</w:t>
      </w:r>
    </w:p>
    <w:p w14:paraId="735456D8" w14:textId="77777777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</w:p>
    <w:p w14:paraId="2E2C33B9" w14:textId="6E01AFA4" w:rsidR="003552F6" w:rsidRPr="003552F6" w:rsidRDefault="003552F6" w:rsidP="0037707B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70C91A45" w14:textId="4DECB757" w:rsidR="003552F6" w:rsidRPr="003552F6" w:rsidRDefault="003552F6" w:rsidP="003552F6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système nerveux central</w:t>
      </w:r>
    </w:p>
    <w:p w14:paraId="6222037D" w14:textId="444842F1" w:rsidR="003552F6" w:rsidRPr="003552F6" w:rsidRDefault="003552F6" w:rsidP="003552F6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PSYM</w:t>
      </w:r>
    </w:p>
    <w:p w14:paraId="0D4251C9" w14:textId="0C97C718" w:rsidR="003552F6" w:rsidRPr="003552F6" w:rsidRDefault="003552F6" w:rsidP="003552F6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 SYM</w:t>
      </w:r>
    </w:p>
    <w:p w14:paraId="3922F181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36C1FC46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749DCB7B" w14:textId="21E543E8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49421E5" w14:textId="6837877F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Quels médicaments stimulent la sécrétion d’insuline?</w:t>
      </w:r>
    </w:p>
    <w:p w14:paraId="66410A5D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3555FAB0" w14:textId="2B1BE128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3E7F0CD3" w14:textId="39AD74B3" w:rsidR="003552F6" w:rsidRPr="003552F6" w:rsidRDefault="003552F6" w:rsidP="003552F6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Sulfonyrulées</w:t>
      </w:r>
    </w:p>
    <w:p w14:paraId="1A152EB4" w14:textId="400D8528" w:rsidR="003552F6" w:rsidRPr="003552F6" w:rsidRDefault="003552F6" w:rsidP="003552F6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Métiglinides</w:t>
      </w:r>
    </w:p>
    <w:p w14:paraId="4E62D18A" w14:textId="3DF191C3" w:rsidR="003552F6" w:rsidRPr="003552F6" w:rsidRDefault="003552F6" w:rsidP="003552F6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 xml:space="preserve">Incrétines </w:t>
      </w:r>
    </w:p>
    <w:p w14:paraId="7771B842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3E4E8671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22CB2042" w14:textId="77405322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Question</w:t>
      </w:r>
    </w:p>
    <w:p w14:paraId="65A1477C" w14:textId="7AA34A02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Quel est l’effet des catécholamines endogènes sur la sécrétion d’insuline?</w:t>
      </w:r>
    </w:p>
    <w:p w14:paraId="655B1740" w14:textId="7777777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7297DB12" w14:textId="3FDC8037" w:rsidR="003552F6" w:rsidRP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Réponse</w:t>
      </w:r>
    </w:p>
    <w:p w14:paraId="46BC4629" w14:textId="7958AFF1" w:rsidR="003552F6" w:rsidRDefault="003552F6" w:rsidP="003552F6">
      <w:pPr>
        <w:rPr>
          <w:rFonts w:asciiTheme="majorHAnsi" w:hAnsiTheme="majorHAnsi"/>
          <w:sz w:val="18"/>
          <w:szCs w:val="18"/>
        </w:rPr>
      </w:pPr>
      <w:r w:rsidRPr="003552F6">
        <w:rPr>
          <w:rFonts w:asciiTheme="majorHAnsi" w:hAnsiTheme="majorHAnsi"/>
          <w:sz w:val="18"/>
          <w:szCs w:val="18"/>
        </w:rPr>
        <w:t>Les récepteurs alpha-2 adrénergiques inhibent la sécrétion d’insuline, mais les récepteurs bêta-2 adrénergiques stimulent la sécrétion d’insuline. Toutefois, l’effet alpha l’emporte sur l’effet bêta.</w:t>
      </w:r>
    </w:p>
    <w:p w14:paraId="17878CAC" w14:textId="77777777" w:rsid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462C72CF" w14:textId="77777777" w:rsid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323D3E40" w14:textId="77777777" w:rsid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7289E8ED" w14:textId="77777777" w:rsid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2FB9B779" w14:textId="2889B099" w:rsidR="003552F6" w:rsidRDefault="003552F6" w:rsidP="003552F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2C05BAD" w14:textId="024CD882" w:rsidR="003552F6" w:rsidRDefault="003552F6" w:rsidP="003552F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hormones inhibent la sécrétion d’insuline?</w:t>
      </w:r>
    </w:p>
    <w:p w14:paraId="2946202B" w14:textId="77777777" w:rsidR="003552F6" w:rsidRDefault="003552F6" w:rsidP="003552F6">
      <w:pPr>
        <w:rPr>
          <w:rFonts w:asciiTheme="majorHAnsi" w:hAnsiTheme="majorHAnsi"/>
          <w:sz w:val="18"/>
          <w:szCs w:val="18"/>
        </w:rPr>
      </w:pPr>
    </w:p>
    <w:p w14:paraId="591AA042" w14:textId="5178D89B" w:rsidR="003552F6" w:rsidRDefault="003552F6" w:rsidP="003552F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D82E42F" w14:textId="0EDB2B5A" w:rsidR="003552F6" w:rsidRDefault="003552F6" w:rsidP="003552F6">
      <w:pPr>
        <w:pStyle w:val="Paragraphedeliste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L’épinéphrine</w:t>
      </w:r>
    </w:p>
    <w:p w14:paraId="58A00B37" w14:textId="790C9542" w:rsidR="003552F6" w:rsidRDefault="001A67BD" w:rsidP="003552F6">
      <w:pPr>
        <w:pStyle w:val="Paragraphedeliste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La somatostatine </w:t>
      </w:r>
    </w:p>
    <w:p w14:paraId="72C6F13F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59D83ACD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5754A296" w14:textId="23F51C34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4EE45B5" w14:textId="5C2DCEBC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médicaments inhibent la sécrétion d’insuline?</w:t>
      </w:r>
    </w:p>
    <w:p w14:paraId="074AD082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6460F563" w14:textId="4035A082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6B2B0CD" w14:textId="1F7A7EF1" w:rsidR="001A67BD" w:rsidRDefault="001A67BD" w:rsidP="001A67BD">
      <w:pPr>
        <w:pStyle w:val="Paragraphedeliste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anti-cholinergiques (atropine)</w:t>
      </w:r>
    </w:p>
    <w:p w14:paraId="6732E8F9" w14:textId="77777777" w:rsidR="001A67BD" w:rsidRDefault="001A67BD" w:rsidP="001A67BD">
      <w:pPr>
        <w:pStyle w:val="Paragraphedeliste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Diazoxide</w:t>
      </w:r>
    </w:p>
    <w:p w14:paraId="3F857A6B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7EB6286B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2D399100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60ED1A5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éléments stimulent la sécrétion de glucagon?</w:t>
      </w:r>
    </w:p>
    <w:p w14:paraId="298A2D3F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34F6A36E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6B2B673" w14:textId="3982A01E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Hypoglycémie</w:t>
      </w:r>
    </w:p>
    <w:p w14:paraId="1820B313" w14:textId="570BAAC2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Jeûne prolongé</w:t>
      </w:r>
    </w:p>
    <w:p w14:paraId="6055CFA4" w14:textId="261166EA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Exercice important</w:t>
      </w:r>
    </w:p>
    <w:p w14:paraId="3BF44BEC" w14:textId="35DB6DAA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Arginine</w:t>
      </w:r>
    </w:p>
    <w:p w14:paraId="04A5F21B" w14:textId="6691D612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Baisse des acides gras libres</w:t>
      </w:r>
    </w:p>
    <w:p w14:paraId="43F69A7F" w14:textId="1008752A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Catécholamines </w:t>
      </w:r>
    </w:p>
    <w:p w14:paraId="2F838222" w14:textId="1CAF26FE" w:rsidR="001A67BD" w:rsidRDefault="001A67BD" w:rsidP="001A67BD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Hypoinsulinémie expérimentale</w:t>
      </w:r>
    </w:p>
    <w:p w14:paraId="0677A310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64109DB6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6C7F376A" w14:textId="61C96B35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77DD7B7" w14:textId="14B9C592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éléments inhibent la sécrétion de glucagon?</w:t>
      </w:r>
    </w:p>
    <w:p w14:paraId="0722C765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55138CF7" w14:textId="6A13CD59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5DD3DA5" w14:textId="5C5A9396" w:rsidR="001A67BD" w:rsidRDefault="001A67BD" w:rsidP="001A67BD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Hyperglycémie</w:t>
      </w:r>
    </w:p>
    <w:p w14:paraId="4FE9EDF4" w14:textId="48DF85F1" w:rsidR="001A67BD" w:rsidRDefault="001A67BD" w:rsidP="001A67BD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Insuline </w:t>
      </w:r>
    </w:p>
    <w:p w14:paraId="19DCDB8E" w14:textId="37150373" w:rsidR="001A67BD" w:rsidRDefault="001A67BD" w:rsidP="001A67BD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Incrétines</w:t>
      </w:r>
    </w:p>
    <w:p w14:paraId="42224099" w14:textId="478629D1" w:rsidR="001A67BD" w:rsidRDefault="001A67BD" w:rsidP="001A67BD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Élévation des acides gras libres</w:t>
      </w:r>
    </w:p>
    <w:p w14:paraId="72AF3B63" w14:textId="5105A736" w:rsidR="001A67BD" w:rsidRDefault="001A67BD" w:rsidP="001A67BD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Somatostatine </w:t>
      </w:r>
    </w:p>
    <w:p w14:paraId="60ECADFD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5960BDE8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6F625594" w14:textId="26B71C30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A7A08FA" w14:textId="623C33BC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l’insuline sur le métabolisme des glucides?</w:t>
      </w:r>
    </w:p>
    <w:p w14:paraId="79F5B561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3A99A9E9" w14:textId="1B530A5F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41817BA" w14:textId="198001F5" w:rsidR="001A67BD" w:rsidRDefault="001A67BD" w:rsidP="001A67BD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la gluconéogenèse</w:t>
      </w:r>
    </w:p>
    <w:p w14:paraId="0C465B50" w14:textId="5B53B247" w:rsidR="001A67BD" w:rsidRDefault="001A67BD" w:rsidP="001A67BD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glycogénèse</w:t>
      </w:r>
    </w:p>
    <w:p w14:paraId="545EFE6E" w14:textId="1A5A25BA" w:rsidR="001A67BD" w:rsidRDefault="001A67BD" w:rsidP="001A67BD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Diminution de la glycogénolyse </w:t>
      </w:r>
    </w:p>
    <w:p w14:paraId="2FE25EC3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0399C9E8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3DE373EA" w14:textId="6AD5EC18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9E2BF68" w14:textId="540C2187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l’insuline sur le métabolisme des lipides?</w:t>
      </w:r>
    </w:p>
    <w:p w14:paraId="2197B51F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706F2BE1" w14:textId="584CF974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3F34FE5" w14:textId="1ACB84F6" w:rsidR="001A67BD" w:rsidRDefault="001A67BD" w:rsidP="001A67BD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lipogenèse</w:t>
      </w:r>
    </w:p>
    <w:p w14:paraId="6DA2D4D3" w14:textId="2BF24615" w:rsidR="001A67BD" w:rsidRDefault="001A67BD" w:rsidP="001A67BD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Diminution de la lipolyse </w:t>
      </w:r>
    </w:p>
    <w:p w14:paraId="6B4AB442" w14:textId="52601594" w:rsidR="001A67BD" w:rsidRDefault="001A67BD" w:rsidP="001A67BD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Diminution de la cétogenèse </w:t>
      </w:r>
    </w:p>
    <w:p w14:paraId="32A08020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334B401F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68E7C58B" w14:textId="6DED5CE2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E924EFF" w14:textId="6DC89867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 quel moyen l’insuline diminue-t-elle la lipolyse?</w:t>
      </w:r>
    </w:p>
    <w:p w14:paraId="6BC132D9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438BA513" w14:textId="7E855B4C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F4894E7" w14:textId="642DBE51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Elle inhibe la lipoprotéine lipase </w:t>
      </w:r>
    </w:p>
    <w:p w14:paraId="49EB176C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5AEE5696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047C95DB" w14:textId="6904A379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A8DB279" w14:textId="5B53DBCD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l’insuline sur le métabolisme des protéines?</w:t>
      </w:r>
    </w:p>
    <w:p w14:paraId="6ED77942" w14:textId="77777777" w:rsidR="001A67BD" w:rsidRDefault="001A67BD" w:rsidP="001A67BD">
      <w:pPr>
        <w:rPr>
          <w:rFonts w:asciiTheme="majorHAnsi" w:hAnsiTheme="majorHAnsi"/>
          <w:sz w:val="18"/>
          <w:szCs w:val="18"/>
        </w:rPr>
      </w:pPr>
    </w:p>
    <w:p w14:paraId="3B242702" w14:textId="19623461" w:rsidR="001A67BD" w:rsidRDefault="001A67BD" w:rsidP="001A67B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4F941E7" w14:textId="2285E855" w:rsidR="001A67BD" w:rsidRDefault="007F3BFD" w:rsidP="007F3BFD">
      <w:pPr>
        <w:pStyle w:val="Paragraphedeliste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l’entrée des acides aminés dans la cellule musculaire</w:t>
      </w:r>
    </w:p>
    <w:p w14:paraId="27D6E0E5" w14:textId="77777777" w:rsidR="007F3BFD" w:rsidRDefault="007F3BFD" w:rsidP="007F3BFD">
      <w:pPr>
        <w:pStyle w:val="Paragraphedeliste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protéinogenèse</w:t>
      </w:r>
    </w:p>
    <w:p w14:paraId="7E10738E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</w:p>
    <w:p w14:paraId="582E1335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</w:p>
    <w:p w14:paraId="7AA3C592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C832C2A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l’insuline sur le métabolisme des ions?</w:t>
      </w:r>
    </w:p>
    <w:p w14:paraId="3E03FCDF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</w:p>
    <w:p w14:paraId="3A08CDEE" w14:textId="77777777" w:rsidR="007F3BFD" w:rsidRDefault="007F3BFD" w:rsidP="007F3BF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01A784C" w14:textId="77D07A83" w:rsidR="007F3BFD" w:rsidRDefault="007F3BFD" w:rsidP="007F3BFD">
      <w:pPr>
        <w:pStyle w:val="Paragraphedeliste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captation du potassium</w:t>
      </w:r>
    </w:p>
    <w:p w14:paraId="0A83A7FE" w14:textId="04F87846" w:rsidR="007F3BFD" w:rsidRDefault="007F3BFD" w:rsidP="007F3BFD">
      <w:pPr>
        <w:pStyle w:val="Paragraphedeliste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Diminution de la phosphorémie </w:t>
      </w:r>
    </w:p>
    <w:p w14:paraId="4BC27C10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321D5871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2AD6A265" w14:textId="1103FA65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720D124" w14:textId="4D01BF9D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capacité de sécréter du glucagon en réponse à l’hypoglycémie induite par l’insuline se perd après quelques années de diabète traité à l’insuline. Vrai ou faux?</w:t>
      </w:r>
    </w:p>
    <w:p w14:paraId="27B45A87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5720CA51" w14:textId="7EF24A58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FFE6EED" w14:textId="16EBB276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Vrai</w:t>
      </w:r>
    </w:p>
    <w:p w14:paraId="301B006A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6B2A0513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46118A2F" w14:textId="5444B585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9EF16A6" w14:textId="16226EDC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du glucagon sur le métabolisme des glucides?</w:t>
      </w:r>
    </w:p>
    <w:p w14:paraId="5CED4950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4203BDDF" w14:textId="7275C269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497E696" w14:textId="447823C5" w:rsidR="0038525F" w:rsidRDefault="0038525F" w:rsidP="0038525F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glycogénolyse</w:t>
      </w:r>
    </w:p>
    <w:p w14:paraId="4EE86504" w14:textId="366ACE18" w:rsidR="0038525F" w:rsidRDefault="0038525F" w:rsidP="0038525F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gluconéogenèse</w:t>
      </w:r>
    </w:p>
    <w:p w14:paraId="657E3958" w14:textId="137DEF8F" w:rsidR="0038525F" w:rsidRDefault="0038525F" w:rsidP="0038525F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Diminution de la glycogénogenèse </w:t>
      </w:r>
    </w:p>
    <w:p w14:paraId="615BFA1E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473082A1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2B103381" w14:textId="0DD51A08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794AD9D" w14:textId="0098AD7B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du glucagon sur le métabolisme des lipides?</w:t>
      </w:r>
    </w:p>
    <w:p w14:paraId="46BDF624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7C43F875" w14:textId="46522C8A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69FAA39" w14:textId="47443731" w:rsidR="0038525F" w:rsidRDefault="0038525F" w:rsidP="0038525F">
      <w:pPr>
        <w:pStyle w:val="Paragraphedeliste"/>
        <w:numPr>
          <w:ilvl w:val="0"/>
          <w:numId w:val="2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lipolyse</w:t>
      </w:r>
    </w:p>
    <w:p w14:paraId="3D5D81AA" w14:textId="2F524E6B" w:rsidR="0038525F" w:rsidRDefault="0038525F" w:rsidP="0038525F">
      <w:pPr>
        <w:pStyle w:val="Paragraphedeliste"/>
        <w:numPr>
          <w:ilvl w:val="0"/>
          <w:numId w:val="2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cétogenèse</w:t>
      </w:r>
    </w:p>
    <w:p w14:paraId="3D779314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45739862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7EA9C8EE" w14:textId="38BE38D0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28E50CA" w14:textId="434166B0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du glucagon sur le métabolisme des protéines?</w:t>
      </w:r>
    </w:p>
    <w:p w14:paraId="24A75A56" w14:textId="77777777" w:rsidR="0038525F" w:rsidRDefault="0038525F" w:rsidP="0038525F">
      <w:pPr>
        <w:rPr>
          <w:rFonts w:asciiTheme="majorHAnsi" w:hAnsiTheme="majorHAnsi"/>
          <w:sz w:val="18"/>
          <w:szCs w:val="18"/>
        </w:rPr>
      </w:pPr>
    </w:p>
    <w:p w14:paraId="3F0D58C9" w14:textId="5E28B84D" w:rsidR="0038525F" w:rsidRDefault="0038525F" w:rsidP="0038525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34713EB" w14:textId="77777777" w:rsidR="004F3A59" w:rsidRDefault="004F3A59" w:rsidP="004F3A59">
      <w:pPr>
        <w:pStyle w:val="Paragraphedeliste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protéinolyse</w:t>
      </w:r>
    </w:p>
    <w:p w14:paraId="18927749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45F6E1FE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3EB35D04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0204357A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768446AF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2B48A923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FD70553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organe est responsable de l’absorption du glucose?</w:t>
      </w:r>
    </w:p>
    <w:p w14:paraId="709F12B5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219D9235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E13F19B" w14:textId="65490E38" w:rsidR="0038525F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L’intestin</w:t>
      </w:r>
      <w:r w:rsidRPr="004F3A59">
        <w:rPr>
          <w:rFonts w:asciiTheme="majorHAnsi" w:hAnsiTheme="majorHAnsi"/>
          <w:sz w:val="18"/>
          <w:szCs w:val="18"/>
        </w:rPr>
        <w:t xml:space="preserve"> </w:t>
      </w:r>
    </w:p>
    <w:p w14:paraId="4B989EB6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390D95B1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59347E84" w14:textId="1DA10BF8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DE67847" w14:textId="42A9C72C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organe est responsable de la production et de la captation du glucose?</w:t>
      </w:r>
    </w:p>
    <w:p w14:paraId="4654EA35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064ACD9C" w14:textId="71F43D0C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EBE9F5A" w14:textId="6DF0AE8F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foie</w:t>
      </w:r>
    </w:p>
    <w:p w14:paraId="41D6F137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45658D26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63E4C58A" w14:textId="4508BA1D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A7B3E0F" w14:textId="67E154D5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organes sont responsables de la captation périphérique du glucose?</w:t>
      </w:r>
    </w:p>
    <w:p w14:paraId="7AD8BD41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4A8050B6" w14:textId="56E5BEE8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7A52E15" w14:textId="32A43E10" w:rsidR="004F3A59" w:rsidRDefault="004F3A59" w:rsidP="004F3A59">
      <w:pPr>
        <w:pStyle w:val="Paragraphedeliste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muscles</w:t>
      </w:r>
    </w:p>
    <w:p w14:paraId="02131F4B" w14:textId="78ECEA0A" w:rsidR="004F3A59" w:rsidRDefault="004F3A59" w:rsidP="004F3A59">
      <w:pPr>
        <w:pStyle w:val="Paragraphedeliste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Le tissu adipeux </w:t>
      </w:r>
    </w:p>
    <w:p w14:paraId="61EDC008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77DE6A87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2AA9B3F5" w14:textId="28BA3BC5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B697BAB" w14:textId="1D3ADF28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Sous quelle forme le tissu adipeux stocke-t-il le glucose?</w:t>
      </w:r>
    </w:p>
    <w:p w14:paraId="0B93B695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1864DB4D" w14:textId="11402244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03DE326" w14:textId="67E8B5CB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Sous forme de triglycérides</w:t>
      </w:r>
    </w:p>
    <w:p w14:paraId="65931E30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57F9F16D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2AAFC235" w14:textId="0AAC0A65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3BA3C67" w14:textId="05178968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hormones de contre-régulation de la glycémie?</w:t>
      </w:r>
    </w:p>
    <w:p w14:paraId="72FEFD8C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3B51C87D" w14:textId="513B158B" w:rsidR="004F3A59" w:rsidRDefault="004F3A59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B853B27" w14:textId="238B4569" w:rsidR="004F3A59" w:rsidRDefault="004F3A59" w:rsidP="004F3A59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glucagon</w:t>
      </w:r>
    </w:p>
    <w:p w14:paraId="78850E87" w14:textId="20584EE1" w:rsidR="004F3A59" w:rsidRDefault="004F3A59" w:rsidP="004F3A59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catécholamines (récepteurs bêta-2 adrénergiques)</w:t>
      </w:r>
    </w:p>
    <w:p w14:paraId="11C3D1E7" w14:textId="2C0C1B1F" w:rsidR="004F3A59" w:rsidRDefault="004F3A59" w:rsidP="004F3A59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GH</w:t>
      </w:r>
    </w:p>
    <w:p w14:paraId="76D6DDE9" w14:textId="32D5D735" w:rsidR="004F3A59" w:rsidRDefault="004F3A59" w:rsidP="004F3A59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Le cortisol </w:t>
      </w:r>
    </w:p>
    <w:p w14:paraId="67794841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1E36EB8A" w14:textId="77777777" w:rsidR="004F3A59" w:rsidRDefault="004F3A59" w:rsidP="004F3A59">
      <w:pPr>
        <w:rPr>
          <w:rFonts w:asciiTheme="majorHAnsi" w:hAnsiTheme="majorHAnsi"/>
          <w:sz w:val="18"/>
          <w:szCs w:val="18"/>
        </w:rPr>
      </w:pPr>
    </w:p>
    <w:p w14:paraId="3BF6CE8C" w14:textId="2E1707FE" w:rsidR="004F3A59" w:rsidRDefault="007E2EA2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69931C4" w14:textId="29AFB29B" w:rsidR="007E2EA2" w:rsidRDefault="007E2EA2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la glucotoxicité et de la lipotoxicité sur le métabolisme de l’insuline?</w:t>
      </w:r>
    </w:p>
    <w:p w14:paraId="2B670175" w14:textId="77777777" w:rsidR="007E2EA2" w:rsidRDefault="007E2EA2" w:rsidP="004F3A59">
      <w:pPr>
        <w:rPr>
          <w:rFonts w:asciiTheme="majorHAnsi" w:hAnsiTheme="majorHAnsi"/>
          <w:sz w:val="18"/>
          <w:szCs w:val="18"/>
        </w:rPr>
      </w:pPr>
    </w:p>
    <w:p w14:paraId="5463BAA0" w14:textId="18F375DA" w:rsidR="007E2EA2" w:rsidRDefault="007E2EA2" w:rsidP="004F3A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0FB6F8F" w14:textId="790F76F7" w:rsidR="007E2EA2" w:rsidRDefault="007E2EA2" w:rsidP="007E2EA2">
      <w:pPr>
        <w:pStyle w:val="Paragraphedeliste"/>
        <w:numPr>
          <w:ilvl w:val="0"/>
          <w:numId w:val="2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Réduisent les capacités d’insulinosécrétion</w:t>
      </w:r>
    </w:p>
    <w:p w14:paraId="3899A303" w14:textId="240422E7" w:rsidR="007E2EA2" w:rsidRDefault="007E2EA2" w:rsidP="007E2EA2">
      <w:pPr>
        <w:pStyle w:val="Paragraphedeliste"/>
        <w:numPr>
          <w:ilvl w:val="0"/>
          <w:numId w:val="2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Diminuent l’action cellulaire de l’insuline sur le métabolisme du glucose</w:t>
      </w:r>
    </w:p>
    <w:p w14:paraId="4DBBBC54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6E337803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47901050" w14:textId="1EAC402E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CCEA566" w14:textId="7535E7EE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la glucotoxicité sur l’action de l’insuline au niveau des muscles?</w:t>
      </w:r>
    </w:p>
    <w:p w14:paraId="21DB8324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02782AB6" w14:textId="63451B8C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70B3034" w14:textId="0CF53308" w:rsidR="007E2EA2" w:rsidRDefault="007E2EA2" w:rsidP="007E2EA2">
      <w:pPr>
        <w:pStyle w:val="Paragraphedeliste"/>
        <w:numPr>
          <w:ilvl w:val="0"/>
          <w:numId w:val="2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la captation du glucose</w:t>
      </w:r>
    </w:p>
    <w:p w14:paraId="723C4377" w14:textId="73271E82" w:rsidR="007E2EA2" w:rsidRDefault="007E2EA2" w:rsidP="007E2EA2">
      <w:pPr>
        <w:pStyle w:val="Paragraphedeliste"/>
        <w:numPr>
          <w:ilvl w:val="0"/>
          <w:numId w:val="2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l’utilisation du glucose</w:t>
      </w:r>
    </w:p>
    <w:p w14:paraId="004F095E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25761D77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33BC3BF7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57554D18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7E7B6DCD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3F552244" w14:textId="4F867ED3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01061D8" w14:textId="318DFB1C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l’effet de la glucotoxicité sur l’action de l’insuline au niveau du foie?</w:t>
      </w:r>
    </w:p>
    <w:p w14:paraId="45E9B33D" w14:textId="77777777" w:rsidR="007E2EA2" w:rsidRDefault="007E2EA2" w:rsidP="007E2EA2">
      <w:pPr>
        <w:rPr>
          <w:rFonts w:asciiTheme="majorHAnsi" w:hAnsiTheme="majorHAnsi"/>
          <w:sz w:val="18"/>
          <w:szCs w:val="18"/>
        </w:rPr>
      </w:pPr>
    </w:p>
    <w:p w14:paraId="2EE733BF" w14:textId="2D81F9D6" w:rsidR="007E2EA2" w:rsidRDefault="007E2EA2" w:rsidP="007E2E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6B8E04E" w14:textId="27000F52" w:rsidR="007E2EA2" w:rsidRDefault="007E2EA2" w:rsidP="007E2EA2">
      <w:pPr>
        <w:pStyle w:val="Paragraphedeliste"/>
        <w:numPr>
          <w:ilvl w:val="0"/>
          <w:numId w:val="2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l’extraction de l’insuline</w:t>
      </w:r>
    </w:p>
    <w:p w14:paraId="7DFE7CA0" w14:textId="14AFB4EA" w:rsidR="007E2EA2" w:rsidRDefault="007E2EA2" w:rsidP="007E2EA2">
      <w:pPr>
        <w:pStyle w:val="Paragraphedeliste"/>
        <w:numPr>
          <w:ilvl w:val="0"/>
          <w:numId w:val="2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néoglucogenèse</w:t>
      </w:r>
    </w:p>
    <w:p w14:paraId="7EC963A8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914EDF8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2FA07BB" w14:textId="4D0BA878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91B1F87" w14:textId="6C94D257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valeur normale de la glycémie à jeun chez une personne saine?</w:t>
      </w:r>
    </w:p>
    <w:p w14:paraId="416C2359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456389C" w14:textId="4E150717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AC68CD2" w14:textId="69D5A0BF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3,5 à 6,1 mmol/L</w:t>
      </w:r>
    </w:p>
    <w:p w14:paraId="17BDDD0B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4384B09A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5477EF64" w14:textId="474948FF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827BB4D" w14:textId="6182382D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valeur de la glycémie normale 2h post-prandial chez une personne saine?</w:t>
      </w:r>
    </w:p>
    <w:p w14:paraId="5BB1F282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54B14F19" w14:textId="421A22D3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134652C" w14:textId="227CAB8B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&lt; 7,8 mmol/L</w:t>
      </w:r>
    </w:p>
    <w:p w14:paraId="7FB6CA52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3CDC1CC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79081D5" w14:textId="1B972F0E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DD1903C" w14:textId="5EE44922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l’anomalie qui conduit le plus fréquemment à la découverte d’une hyperglycémie?</w:t>
      </w:r>
    </w:p>
    <w:p w14:paraId="2F976AAD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76D698D5" w14:textId="46460854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1B20A68" w14:textId="14607B46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glycosurie</w:t>
      </w:r>
    </w:p>
    <w:p w14:paraId="07BA6279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5465F290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661758C0" w14:textId="3489DD9F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8B4A0CF" w14:textId="190BD8FE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 moyenne, après combien de temps depuis son début, le diagnostic du diabète de type 2 est-il porté?</w:t>
      </w:r>
    </w:p>
    <w:p w14:paraId="54A3554A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76904B55" w14:textId="56A64008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8A6EB86" w14:textId="0B5B26FC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 ans</w:t>
      </w:r>
    </w:p>
    <w:p w14:paraId="42F35044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42F342B3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0952ACDD" w14:textId="788E8E6E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3BE59F9" w14:textId="4347851B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symptômes classiques de l’hyperglycémie?</w:t>
      </w:r>
    </w:p>
    <w:p w14:paraId="0A06D5DF" w14:textId="77777777" w:rsidR="006B7395" w:rsidRDefault="006B7395" w:rsidP="006B7395">
      <w:pPr>
        <w:rPr>
          <w:rFonts w:asciiTheme="majorHAnsi" w:hAnsiTheme="majorHAnsi"/>
          <w:sz w:val="18"/>
          <w:szCs w:val="18"/>
        </w:rPr>
      </w:pPr>
    </w:p>
    <w:p w14:paraId="29CA4662" w14:textId="698EE03F" w:rsidR="006B7395" w:rsidRDefault="006B7395" w:rsidP="006B739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FFAF4D1" w14:textId="4A3F087A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Polydipsie</w:t>
      </w:r>
    </w:p>
    <w:p w14:paraId="5FEE0B94" w14:textId="62B682D6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Polyurie</w:t>
      </w:r>
    </w:p>
    <w:p w14:paraId="6F3516BF" w14:textId="680BD834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Polyphagie</w:t>
      </w:r>
    </w:p>
    <w:p w14:paraId="0EC649DA" w14:textId="1F7F01A7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Perte de poids</w:t>
      </w:r>
    </w:p>
    <w:p w14:paraId="297242F2" w14:textId="5002AAAA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Vision brouillée</w:t>
      </w:r>
    </w:p>
    <w:p w14:paraId="666F1EEF" w14:textId="115A0E8F" w:rsidR="006B7395" w:rsidRDefault="006B7395" w:rsidP="006B7395">
      <w:pPr>
        <w:pStyle w:val="Paragraphedeliste"/>
        <w:numPr>
          <w:ilvl w:val="0"/>
          <w:numId w:val="2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Nausée et vomissement</w:t>
      </w:r>
    </w:p>
    <w:p w14:paraId="7EEEB229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35130502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35B3F40B" w14:textId="292989DD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3A62D6D" w14:textId="2192EC0C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symptômes fréquents d’hyperglycémie?</w:t>
      </w:r>
    </w:p>
    <w:p w14:paraId="02EEE34E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1C76517F" w14:textId="4C708898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221240C" w14:textId="030AC3A5" w:rsidR="00D60037" w:rsidRDefault="00D60037" w:rsidP="00D60037">
      <w:pPr>
        <w:pStyle w:val="Paragraphedeliste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Énurésie</w:t>
      </w:r>
    </w:p>
    <w:p w14:paraId="13857CA0" w14:textId="59086623" w:rsidR="00D60037" w:rsidRDefault="00D60037" w:rsidP="00D60037">
      <w:pPr>
        <w:pStyle w:val="Paragraphedeliste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Candidase génitale</w:t>
      </w:r>
    </w:p>
    <w:p w14:paraId="4F004949" w14:textId="32433DC8" w:rsidR="00D60037" w:rsidRDefault="00D60037" w:rsidP="00D60037">
      <w:pPr>
        <w:pStyle w:val="Paragraphedeliste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Infections cutanées</w:t>
      </w:r>
    </w:p>
    <w:p w14:paraId="58A5FF2A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22EC2FA0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59EBC7CB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455C9934" w14:textId="79CC6212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C6E2D4C" w14:textId="277D5226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complications de l’hyperglycémie?</w:t>
      </w:r>
    </w:p>
    <w:p w14:paraId="05DDC28D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0DC534C1" w14:textId="5A5B066C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1858563" w14:textId="487B5191" w:rsidR="00D60037" w:rsidRDefault="00D60037" w:rsidP="00D60037">
      <w:pPr>
        <w:pStyle w:val="Paragraphedeliste"/>
        <w:numPr>
          <w:ilvl w:val="0"/>
          <w:numId w:val="3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Rétinopathie</w:t>
      </w:r>
    </w:p>
    <w:p w14:paraId="16E1C2AE" w14:textId="6F018C99" w:rsidR="00D60037" w:rsidRDefault="00D60037" w:rsidP="00D60037">
      <w:pPr>
        <w:pStyle w:val="Paragraphedeliste"/>
        <w:numPr>
          <w:ilvl w:val="0"/>
          <w:numId w:val="3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Néphropathie</w:t>
      </w:r>
    </w:p>
    <w:p w14:paraId="3DF4F334" w14:textId="0A443503" w:rsidR="00D60037" w:rsidRDefault="00D60037" w:rsidP="00D60037">
      <w:pPr>
        <w:pStyle w:val="Paragraphedeliste"/>
        <w:numPr>
          <w:ilvl w:val="0"/>
          <w:numId w:val="3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Neuropathie </w:t>
      </w:r>
    </w:p>
    <w:p w14:paraId="297BB7BA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5990C7F0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22531FED" w14:textId="174D3BB0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9FC837D" w14:textId="1B80C09A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diabète, quelle est la valeur de glycémie à jeun?</w:t>
      </w:r>
    </w:p>
    <w:p w14:paraId="08F78A49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3569A29F" w14:textId="3216C2FC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0907CF6" w14:textId="5A89B4D0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&gt; </w:t>
      </w:r>
      <w:proofErr w:type="gramStart"/>
      <w:r>
        <w:rPr>
          <w:rFonts w:asciiTheme="majorHAnsi" w:hAnsiTheme="majorHAnsi"/>
          <w:sz w:val="18"/>
          <w:szCs w:val="18"/>
        </w:rPr>
        <w:t>ou</w:t>
      </w:r>
      <w:proofErr w:type="gramEnd"/>
      <w:r>
        <w:rPr>
          <w:rFonts w:asciiTheme="majorHAnsi" w:hAnsiTheme="majorHAnsi"/>
          <w:sz w:val="18"/>
          <w:szCs w:val="18"/>
        </w:rPr>
        <w:t xml:space="preserve"> égal à 7,0 mmol/L</w:t>
      </w:r>
    </w:p>
    <w:p w14:paraId="2E42FA51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001CE90A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7024D974" w14:textId="50B73984" w:rsidR="00D60037" w:rsidRP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DA1723F" w14:textId="77B94C3E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diabète, quelle est la valeur de glycémie aléatoire?</w:t>
      </w:r>
    </w:p>
    <w:p w14:paraId="1AAEE441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427763A9" w14:textId="52DD8A52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9372042" w14:textId="473A15E5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&gt; </w:t>
      </w:r>
      <w:proofErr w:type="gramStart"/>
      <w:r>
        <w:rPr>
          <w:rFonts w:asciiTheme="majorHAnsi" w:hAnsiTheme="majorHAnsi"/>
          <w:sz w:val="18"/>
          <w:szCs w:val="18"/>
        </w:rPr>
        <w:t>ou</w:t>
      </w:r>
      <w:proofErr w:type="gramEnd"/>
      <w:r>
        <w:rPr>
          <w:rFonts w:asciiTheme="majorHAnsi" w:hAnsiTheme="majorHAnsi"/>
          <w:sz w:val="18"/>
          <w:szCs w:val="18"/>
        </w:rPr>
        <w:t xml:space="preserve"> égal à 11 mmol/L</w:t>
      </w:r>
    </w:p>
    <w:p w14:paraId="18105FDB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63E348C3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216B537B" w14:textId="0034FF4E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D6E6C14" w14:textId="1B357504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diabète, qu’entend par glycémie «à jeun»?</w:t>
      </w:r>
    </w:p>
    <w:p w14:paraId="18233F06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6CD6D7E4" w14:textId="75ABF645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92543F0" w14:textId="39BD2F40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patient ne doit pas avoir eu d’apport calorique depuis au moins 8 heures</w:t>
      </w:r>
    </w:p>
    <w:p w14:paraId="240D9FEE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29CA7029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563D9A6D" w14:textId="63FD721D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D0F9E53" w14:textId="02866EC0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diabète, quelle est la valeur de glycémie 2 heures après avoir mangé?</w:t>
      </w:r>
    </w:p>
    <w:p w14:paraId="5C4FF568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7A5378AA" w14:textId="5F62E8B6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F490572" w14:textId="3E205C68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&gt; </w:t>
      </w:r>
      <w:proofErr w:type="gramStart"/>
      <w:r>
        <w:rPr>
          <w:rFonts w:asciiTheme="majorHAnsi" w:hAnsiTheme="majorHAnsi"/>
          <w:sz w:val="18"/>
          <w:szCs w:val="18"/>
        </w:rPr>
        <w:t>ou</w:t>
      </w:r>
      <w:proofErr w:type="gramEnd"/>
      <w:r>
        <w:rPr>
          <w:rFonts w:asciiTheme="majorHAnsi" w:hAnsiTheme="majorHAnsi"/>
          <w:sz w:val="18"/>
          <w:szCs w:val="18"/>
        </w:rPr>
        <w:t xml:space="preserve"> égal à 11 mmol/L </w:t>
      </w:r>
    </w:p>
    <w:p w14:paraId="37B281D6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0ED2EC47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4CBF0E06" w14:textId="3B4EAAB4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3F795C1" w14:textId="7178CC16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diabète, quelle est la valeur de l’HbA1C?</w:t>
      </w:r>
    </w:p>
    <w:p w14:paraId="4F0E44F8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423A5AB5" w14:textId="226BB1AF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3B6AF30" w14:textId="5B645F4D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&gt; </w:t>
      </w:r>
      <w:proofErr w:type="gramStart"/>
      <w:r>
        <w:rPr>
          <w:rFonts w:asciiTheme="majorHAnsi" w:hAnsiTheme="majorHAnsi"/>
          <w:sz w:val="18"/>
          <w:szCs w:val="18"/>
        </w:rPr>
        <w:t>ou</w:t>
      </w:r>
      <w:proofErr w:type="gramEnd"/>
      <w:r>
        <w:rPr>
          <w:rFonts w:asciiTheme="majorHAnsi" w:hAnsiTheme="majorHAnsi"/>
          <w:sz w:val="18"/>
          <w:szCs w:val="18"/>
        </w:rPr>
        <w:t xml:space="preserve"> égal à 6,5%</w:t>
      </w:r>
    </w:p>
    <w:p w14:paraId="188C59F9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35B6E0AE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43D6507F" w14:textId="5E53AC0D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FDAF773" w14:textId="7B5529A1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Combien doit-on faire de tests pour confirmer le diagnostic de diabète lorsque le patient présente des signes, symptômes et/ou complications du diabète?</w:t>
      </w:r>
    </w:p>
    <w:p w14:paraId="260A7C74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0D2B0E3C" w14:textId="3F3CB941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79BC111" w14:textId="241A3F1A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 test est nécessaire</w:t>
      </w:r>
    </w:p>
    <w:p w14:paraId="10DDB29F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1DF38AE9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2324C48B" w14:textId="5494CF4D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C20B02B" w14:textId="46ACAE47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Combien doit-on faire de tests pour confirmer le diagnostic de diabète lorsque le patient est asymptomatique?</w:t>
      </w:r>
    </w:p>
    <w:p w14:paraId="071EE10F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3A128D5D" w14:textId="6865C811" w:rsidR="00D60037" w:rsidRDefault="00D60037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4C5EEC4" w14:textId="0BB405B3" w:rsidR="00D60037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 tests indépendants doivent être fait et sur 2 jours différents</w:t>
      </w:r>
    </w:p>
    <w:p w14:paraId="47E7339E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144B5A94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29DE9C3C" w14:textId="4A8E916F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C1C73AD" w14:textId="4E6D6A98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peut-on amorcer un traitement sans attendre la confirmation des tests diagnostiques?</w:t>
      </w:r>
    </w:p>
    <w:p w14:paraId="5A6E2424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569F2A2D" w14:textId="34FB7244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321DBD6" w14:textId="266AE300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type 1</w:t>
      </w:r>
    </w:p>
    <w:p w14:paraId="2D5B6628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6D934200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4557F362" w14:textId="5A20DA54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964BFA7" w14:textId="328AFEA9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pré-diabète, quelle est la valeur de la glycémie à jeun?</w:t>
      </w:r>
    </w:p>
    <w:p w14:paraId="0825F093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19586945" w14:textId="64894F86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FCB47AB" w14:textId="02BCB0CF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6,1 à 6,9 mmol/L</w:t>
      </w:r>
    </w:p>
    <w:p w14:paraId="3A85F0FF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3F7B4B91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780EC6D9" w14:textId="22A12C12" w:rsidR="00CA7090" w:rsidRDefault="00CA7090" w:rsidP="00D6003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246AC9" w14:textId="4AA2ED67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pré-diabète, quelle est la valeur de la glycémie 2 heures après avoir mangé?</w:t>
      </w:r>
    </w:p>
    <w:p w14:paraId="65ECDB38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677A5E22" w14:textId="5793ACB5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C7A36C3" w14:textId="0578CF4A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7,8 à 11 mmol/L</w:t>
      </w:r>
    </w:p>
    <w:p w14:paraId="57557BBC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06B50441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6970F832" w14:textId="2FE6E10E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75490C1" w14:textId="560250AF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critères diagnostiques du pré-diabète, quelle est la valeur de la HbA1c?</w:t>
      </w:r>
    </w:p>
    <w:p w14:paraId="249A7EE1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31DE2656" w14:textId="4833BED6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2718623" w14:textId="4BAFADA1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6,0 à 6,4 %</w:t>
      </w:r>
    </w:p>
    <w:p w14:paraId="042CF495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2DA4C77D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2585E39F" w14:textId="14A17C35" w:rsidR="00CA7090" w:rsidRDefault="00CA7090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7A231B" w14:textId="251081BC" w:rsidR="00CA7090" w:rsidRDefault="00743FFF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Vers quel âge le diabète de type 1 est généralement diagnostiqué?</w:t>
      </w:r>
    </w:p>
    <w:p w14:paraId="61521585" w14:textId="77777777" w:rsidR="00743FFF" w:rsidRDefault="00743FFF" w:rsidP="00CA7090">
      <w:pPr>
        <w:rPr>
          <w:rFonts w:asciiTheme="majorHAnsi" w:hAnsiTheme="majorHAnsi"/>
          <w:sz w:val="18"/>
          <w:szCs w:val="18"/>
        </w:rPr>
      </w:pPr>
    </w:p>
    <w:p w14:paraId="054DCACA" w14:textId="27654BE4" w:rsidR="00743FFF" w:rsidRDefault="00743FFF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469516C" w14:textId="424B7A1F" w:rsidR="00743FFF" w:rsidRDefault="00743FFF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Durant l’enfance et l’adolescence (&lt; 25 ans)</w:t>
      </w:r>
    </w:p>
    <w:p w14:paraId="72FB1CFE" w14:textId="77777777" w:rsidR="00743FFF" w:rsidRDefault="00743FFF" w:rsidP="00CA7090">
      <w:pPr>
        <w:rPr>
          <w:rFonts w:asciiTheme="majorHAnsi" w:hAnsiTheme="majorHAnsi"/>
          <w:sz w:val="18"/>
          <w:szCs w:val="18"/>
        </w:rPr>
      </w:pPr>
    </w:p>
    <w:p w14:paraId="1E9C14C2" w14:textId="77777777" w:rsidR="00743FFF" w:rsidRDefault="00743FFF" w:rsidP="00CA7090">
      <w:pPr>
        <w:rPr>
          <w:rFonts w:asciiTheme="majorHAnsi" w:hAnsiTheme="majorHAnsi"/>
          <w:sz w:val="18"/>
          <w:szCs w:val="18"/>
        </w:rPr>
      </w:pPr>
    </w:p>
    <w:p w14:paraId="64D51CC2" w14:textId="5EBD26DA" w:rsidR="00743FFF" w:rsidRDefault="00743FFF" w:rsidP="00CA709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E0BB043" w14:textId="5E00F569" w:rsidR="00743FFF" w:rsidRDefault="00743FFF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Vers quel âge le diabète de type 2 est généralement diagnostiqué?</w:t>
      </w:r>
    </w:p>
    <w:p w14:paraId="65D3A7D7" w14:textId="77777777" w:rsidR="00743FFF" w:rsidRDefault="00743FFF" w:rsidP="00743FFF">
      <w:pPr>
        <w:rPr>
          <w:rFonts w:asciiTheme="majorHAnsi" w:hAnsiTheme="majorHAnsi"/>
          <w:sz w:val="18"/>
          <w:szCs w:val="18"/>
        </w:rPr>
      </w:pPr>
    </w:p>
    <w:p w14:paraId="03DAD620" w14:textId="490A8C25" w:rsidR="00743FFF" w:rsidRDefault="00743FFF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D553621" w14:textId="55F69FFA" w:rsidR="00743FFF" w:rsidRDefault="00743FFF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Durant la vie adulte (&gt; 25 ans)</w:t>
      </w:r>
    </w:p>
    <w:p w14:paraId="6498D37F" w14:textId="77777777" w:rsidR="00743FFF" w:rsidRDefault="00743FFF" w:rsidP="00743FFF">
      <w:pPr>
        <w:rPr>
          <w:rFonts w:asciiTheme="majorHAnsi" w:hAnsiTheme="majorHAnsi"/>
          <w:sz w:val="18"/>
          <w:szCs w:val="18"/>
        </w:rPr>
      </w:pPr>
    </w:p>
    <w:p w14:paraId="716428C9" w14:textId="77777777" w:rsidR="00743FFF" w:rsidRDefault="00743FFF" w:rsidP="00743FFF">
      <w:pPr>
        <w:rPr>
          <w:rFonts w:asciiTheme="majorHAnsi" w:hAnsiTheme="majorHAnsi"/>
          <w:sz w:val="18"/>
          <w:szCs w:val="18"/>
        </w:rPr>
      </w:pPr>
    </w:p>
    <w:p w14:paraId="2A7DA799" w14:textId="5BF5F827" w:rsidR="00743FFF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5BE98BA" w14:textId="4FA714CA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le patient est généralement obèse ou souffre d’embonpoint?</w:t>
      </w:r>
    </w:p>
    <w:p w14:paraId="366B5BA2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7D57966" w14:textId="7C91F943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39F2D19" w14:textId="360F4475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2</w:t>
      </w:r>
    </w:p>
    <w:p w14:paraId="07146FBC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02C20916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68E33687" w14:textId="48310E6F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FAFD952" w14:textId="2B05BE36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type de diabète est généralement caractérisé par un début brutal?</w:t>
      </w:r>
    </w:p>
    <w:p w14:paraId="1D0384AE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165EDD89" w14:textId="61361A91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Réponse </w:t>
      </w:r>
    </w:p>
    <w:p w14:paraId="506581EC" w14:textId="70AE477F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1</w:t>
      </w:r>
    </w:p>
    <w:p w14:paraId="75E86D19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68F9D73C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0DD7EA8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C50C454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2188A76E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3C2FBA0" w14:textId="6EA608B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A3C195D" w14:textId="23109A06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le lien avec les ATCD familiaux est-il fort?</w:t>
      </w:r>
    </w:p>
    <w:p w14:paraId="5C2F710B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4EF1A8A7" w14:textId="54604F77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7DFEBA8" w14:textId="0DD5745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2</w:t>
      </w:r>
    </w:p>
    <w:p w14:paraId="128BE36E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1BA0BCD8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007961B2" w14:textId="2AC9A86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BA5981F" w14:textId="0C983BEF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retrouve-t-on des anticorps positifs?</w:t>
      </w:r>
    </w:p>
    <w:p w14:paraId="154ED6EF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474000A3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7D654B9F" w14:textId="2007E846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2130DDF" w14:textId="7AF3AE86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1</w:t>
      </w:r>
    </w:p>
    <w:p w14:paraId="6A668B1C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717B4675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214AF968" w14:textId="6DC8A5E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44ECAD8" w14:textId="1B4DA6D8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le patient a-t-il un risque de souffrir d’une acidocétose?</w:t>
      </w:r>
    </w:p>
    <w:p w14:paraId="4238E247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0D067946" w14:textId="2D315AED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Réponse </w:t>
      </w:r>
    </w:p>
    <w:p w14:paraId="4C672CE0" w14:textId="597A0FDC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1</w:t>
      </w:r>
    </w:p>
    <w:p w14:paraId="3ABF5BFD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A38D66B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186BB16" w14:textId="53CAB349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8C40A44" w14:textId="78CEDF2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le lien avec les ATCD familiaux de maladies auto-immunes est faible?</w:t>
      </w:r>
    </w:p>
    <w:p w14:paraId="224CD688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33546491" w14:textId="4C270B02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7A2D08A" w14:textId="376AA54B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2</w:t>
      </w:r>
    </w:p>
    <w:p w14:paraId="10DE3381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11540863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5FD28525" w14:textId="1275D4D8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A4ACBB6" w14:textId="15D00174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 type de diabète y’a-t-il une insuffisance absolue en insuline?</w:t>
      </w:r>
    </w:p>
    <w:p w14:paraId="719254E6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67D48964" w14:textId="41C0EFB1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FA7C1C1" w14:textId="30A333DE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1</w:t>
      </w:r>
    </w:p>
    <w:p w14:paraId="21B82654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00098CD7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096CC8A2" w14:textId="649B19FC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D59AEFE" w14:textId="785556E8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Dans le diabète de type 1, de quelles origines peut venir la destruction </w:t>
      </w:r>
      <w:proofErr w:type="gramStart"/>
      <w:r>
        <w:rPr>
          <w:rFonts w:asciiTheme="majorHAnsi" w:hAnsiTheme="majorHAnsi"/>
          <w:sz w:val="18"/>
          <w:szCs w:val="18"/>
        </w:rPr>
        <w:t>des cellules</w:t>
      </w:r>
      <w:proofErr w:type="gramEnd"/>
      <w:r>
        <w:rPr>
          <w:rFonts w:asciiTheme="majorHAnsi" w:hAnsiTheme="majorHAnsi"/>
          <w:sz w:val="18"/>
          <w:szCs w:val="18"/>
        </w:rPr>
        <w:t xml:space="preserve"> bêta?</w:t>
      </w:r>
    </w:p>
    <w:p w14:paraId="49024D1E" w14:textId="77777777" w:rsidR="00937ED8" w:rsidRDefault="00937ED8" w:rsidP="00743FFF">
      <w:pPr>
        <w:rPr>
          <w:rFonts w:asciiTheme="majorHAnsi" w:hAnsiTheme="majorHAnsi"/>
          <w:sz w:val="18"/>
          <w:szCs w:val="18"/>
        </w:rPr>
      </w:pPr>
    </w:p>
    <w:p w14:paraId="7CF3E868" w14:textId="760EFA3A" w:rsidR="00937ED8" w:rsidRDefault="00937ED8" w:rsidP="00743F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427CDCD" w14:textId="550663FC" w:rsidR="00937ED8" w:rsidRDefault="00937ED8" w:rsidP="00937ED8">
      <w:pPr>
        <w:pStyle w:val="Paragraphedeliste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Origine immunitaire</w:t>
      </w:r>
    </w:p>
    <w:p w14:paraId="6AB8F7C6" w14:textId="2CECB9D4" w:rsidR="00937ED8" w:rsidRDefault="00937ED8" w:rsidP="00937ED8">
      <w:pPr>
        <w:pStyle w:val="Paragraphedeliste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Origine idiopathique</w:t>
      </w:r>
    </w:p>
    <w:p w14:paraId="72761476" w14:textId="77777777" w:rsidR="00581010" w:rsidRDefault="00581010" w:rsidP="00581010">
      <w:pPr>
        <w:rPr>
          <w:rFonts w:asciiTheme="majorHAnsi" w:hAnsiTheme="majorHAnsi"/>
          <w:sz w:val="18"/>
          <w:szCs w:val="18"/>
        </w:rPr>
      </w:pPr>
    </w:p>
    <w:p w14:paraId="09EAE2E1" w14:textId="77777777" w:rsidR="00581010" w:rsidRDefault="00581010" w:rsidP="00581010">
      <w:pPr>
        <w:rPr>
          <w:rFonts w:asciiTheme="majorHAnsi" w:hAnsiTheme="majorHAnsi"/>
          <w:sz w:val="18"/>
          <w:szCs w:val="18"/>
        </w:rPr>
      </w:pPr>
    </w:p>
    <w:p w14:paraId="130E7FBF" w14:textId="09898E0B" w:rsidR="00581010" w:rsidRDefault="00581010" w:rsidP="0058101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E478A18" w14:textId="63F66203" w:rsidR="00581010" w:rsidRDefault="00581010" w:rsidP="0058101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types d’anticorps qu’on retrouve dans le diabète de type 1</w:t>
      </w:r>
      <w:r w:rsidR="00DA715B">
        <w:rPr>
          <w:rFonts w:asciiTheme="majorHAnsi" w:hAnsiTheme="majorHAnsi"/>
          <w:sz w:val="18"/>
          <w:szCs w:val="18"/>
        </w:rPr>
        <w:t>?</w:t>
      </w:r>
    </w:p>
    <w:p w14:paraId="0FA910CE" w14:textId="77777777" w:rsidR="00DA715B" w:rsidRDefault="00DA715B" w:rsidP="00581010">
      <w:pPr>
        <w:rPr>
          <w:rFonts w:asciiTheme="majorHAnsi" w:hAnsiTheme="majorHAnsi"/>
          <w:sz w:val="18"/>
          <w:szCs w:val="18"/>
        </w:rPr>
      </w:pPr>
    </w:p>
    <w:p w14:paraId="7E1AE940" w14:textId="018A666E" w:rsidR="00DA715B" w:rsidRDefault="00DA715B" w:rsidP="0058101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973261F" w14:textId="6D181460" w:rsidR="00DA715B" w:rsidRDefault="00DA715B" w:rsidP="00DA715B">
      <w:pPr>
        <w:pStyle w:val="Paragraphedeliste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Anticorps anti-glutamate décarboxylase (GAD65)</w:t>
      </w:r>
    </w:p>
    <w:p w14:paraId="2F6FBFA6" w14:textId="0BBD6174" w:rsidR="00DA715B" w:rsidRDefault="00DA715B" w:rsidP="00DA715B">
      <w:pPr>
        <w:pStyle w:val="Paragraphedeliste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Anticorps des îlots de Langerhans (ICA)</w:t>
      </w:r>
    </w:p>
    <w:p w14:paraId="0E0BED79" w14:textId="516D60DE" w:rsidR="00DA715B" w:rsidRDefault="00DA715B" w:rsidP="00DA715B">
      <w:pPr>
        <w:pStyle w:val="Paragraphedeliste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Anticorps contre l’insuline  (IAA)</w:t>
      </w:r>
    </w:p>
    <w:p w14:paraId="7B5044D4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022692BD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1CD80E0A" w14:textId="28CC916C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79F6403" w14:textId="4CD54DB2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Quels anticorps sont responsables de la destruction auto-immune </w:t>
      </w:r>
      <w:proofErr w:type="gramStart"/>
      <w:r>
        <w:rPr>
          <w:rFonts w:asciiTheme="majorHAnsi" w:hAnsiTheme="majorHAnsi"/>
          <w:sz w:val="18"/>
          <w:szCs w:val="18"/>
        </w:rPr>
        <w:t>des cellules</w:t>
      </w:r>
      <w:proofErr w:type="gramEnd"/>
      <w:r>
        <w:rPr>
          <w:rFonts w:asciiTheme="majorHAnsi" w:hAnsiTheme="majorHAnsi"/>
          <w:sz w:val="18"/>
          <w:szCs w:val="18"/>
        </w:rPr>
        <w:t xml:space="preserve"> bêta du pancréas?</w:t>
      </w:r>
    </w:p>
    <w:p w14:paraId="215B7647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2E127F94" w14:textId="3F02500D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DFC2561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  <w:r w:rsidRPr="00DA715B">
        <w:rPr>
          <w:rFonts w:asciiTheme="majorHAnsi" w:hAnsiTheme="majorHAnsi"/>
          <w:sz w:val="18"/>
          <w:szCs w:val="18"/>
        </w:rPr>
        <w:t>Anticorps anti-glutamate décarboxylase (GAD65)</w:t>
      </w:r>
    </w:p>
    <w:p w14:paraId="6AAD3A1F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129B9839" w14:textId="7CA0F7E6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62B77D4" w14:textId="18650C80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Quels anticorps sont générés en réponse à la destruction </w:t>
      </w:r>
      <w:proofErr w:type="gramStart"/>
      <w:r>
        <w:rPr>
          <w:rFonts w:asciiTheme="majorHAnsi" w:hAnsiTheme="majorHAnsi"/>
          <w:sz w:val="18"/>
          <w:szCs w:val="18"/>
        </w:rPr>
        <w:t>des cellules</w:t>
      </w:r>
      <w:proofErr w:type="gramEnd"/>
      <w:r>
        <w:rPr>
          <w:rFonts w:asciiTheme="majorHAnsi" w:hAnsiTheme="majorHAnsi"/>
          <w:sz w:val="18"/>
          <w:szCs w:val="18"/>
        </w:rPr>
        <w:t xml:space="preserve"> bêta?</w:t>
      </w:r>
    </w:p>
    <w:p w14:paraId="6D92160E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779D5640" w14:textId="07AFCCE4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5633B9E" w14:textId="77777777" w:rsidR="00DA715B" w:rsidRDefault="00DA715B" w:rsidP="00DA715B">
      <w:pPr>
        <w:pStyle w:val="Paragraphedeliste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Anticorps des îlots de Langerhans (ICA)</w:t>
      </w:r>
    </w:p>
    <w:p w14:paraId="5AF2F663" w14:textId="77777777" w:rsidR="00DA715B" w:rsidRDefault="00DA715B" w:rsidP="00DA715B">
      <w:pPr>
        <w:pStyle w:val="Paragraphedeliste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Anticorps contre l’insuline  (IAA)</w:t>
      </w:r>
    </w:p>
    <w:p w14:paraId="6A02C797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35E31393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6372BF8C" w14:textId="4D23903C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42B5332" w14:textId="437A8D42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étapes du développement du diabète de type 1?</w:t>
      </w:r>
    </w:p>
    <w:p w14:paraId="75792482" w14:textId="77777777" w:rsid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4F89E488" w14:textId="4431B6A6" w:rsidR="00DA715B" w:rsidRDefault="00DA715B" w:rsidP="00DA71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8112126" w14:textId="73BE142D" w:rsidR="00DA715B" w:rsidRDefault="00DA715B" w:rsidP="00DA715B">
      <w:pPr>
        <w:pStyle w:val="Paragraphedeliste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Prédisposition génétique</w:t>
      </w:r>
    </w:p>
    <w:p w14:paraId="0C2B49E2" w14:textId="005E4EBB" w:rsidR="00DA715B" w:rsidRDefault="00DA715B" w:rsidP="00DA715B">
      <w:pPr>
        <w:pStyle w:val="Paragraphedeliste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Insulinite </w:t>
      </w:r>
    </w:p>
    <w:p w14:paraId="5E190193" w14:textId="0353DDCF" w:rsidR="00DA715B" w:rsidRDefault="00DA715B" w:rsidP="00DA715B">
      <w:pPr>
        <w:pStyle w:val="Paragraphedeliste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Destruction </w:t>
      </w:r>
      <w:proofErr w:type="gramStart"/>
      <w:r>
        <w:rPr>
          <w:rFonts w:asciiTheme="majorHAnsi" w:hAnsiTheme="majorHAnsi"/>
          <w:sz w:val="18"/>
          <w:szCs w:val="18"/>
        </w:rPr>
        <w:t>des cellules</w:t>
      </w:r>
      <w:proofErr w:type="gramEnd"/>
      <w:r>
        <w:rPr>
          <w:rFonts w:asciiTheme="majorHAnsi" w:hAnsiTheme="majorHAnsi"/>
          <w:sz w:val="18"/>
          <w:szCs w:val="18"/>
        </w:rPr>
        <w:t xml:space="preserve"> bêta</w:t>
      </w:r>
    </w:p>
    <w:p w14:paraId="43710DAA" w14:textId="44E0DC37" w:rsidR="00DA715B" w:rsidRDefault="00DA715B" w:rsidP="00DA715B">
      <w:pPr>
        <w:pStyle w:val="Paragraphedeliste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Pré-diabète</w:t>
      </w:r>
    </w:p>
    <w:p w14:paraId="632606D4" w14:textId="016D04B9" w:rsidR="00DA715B" w:rsidRDefault="00DA715B" w:rsidP="00DA715B">
      <w:pPr>
        <w:pStyle w:val="Paragraphedeliste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Diabète </w:t>
      </w:r>
    </w:p>
    <w:p w14:paraId="2DF42C9A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7E680333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774FC1B9" w14:textId="0E90F8E6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9C7BC56" w14:textId="7DAAD6FA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les étapes du développement du diabète de type 1, à quelle étape peut-on doser des anticorps positifs?</w:t>
      </w:r>
    </w:p>
    <w:p w14:paraId="6AA9583C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1E062537" w14:textId="474A55A8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CCE7423" w14:textId="2EFF192C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À l’étape de l’insulinite où les cellules bêta sont graduellement détruites</w:t>
      </w:r>
    </w:p>
    <w:p w14:paraId="0B758135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35EA8806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6D5B3683" w14:textId="48A12BE6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F472D49" w14:textId="12930C84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physiopathologie du diabète de type 2, quelle est la réponse des muscles à l’hyperglycémie chronique?</w:t>
      </w:r>
    </w:p>
    <w:p w14:paraId="6E3C18DF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2E53CDD7" w14:textId="5991F63C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00C792F" w14:textId="4C85A032" w:rsidR="005A0F39" w:rsidRDefault="005A0F39" w:rsidP="005A0F39">
      <w:pPr>
        <w:pStyle w:val="Paragraphedeliste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la captation du glucose</w:t>
      </w:r>
    </w:p>
    <w:p w14:paraId="4E31187F" w14:textId="6D32CAAF" w:rsidR="005A0F39" w:rsidRDefault="005A0F39" w:rsidP="005A0F39">
      <w:pPr>
        <w:pStyle w:val="Paragraphedeliste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l’utilisation du glucose</w:t>
      </w:r>
    </w:p>
    <w:p w14:paraId="2CC06D6D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6744FFAF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5D11DC2D" w14:textId="11389101" w:rsidR="005A0F39" w:rsidRP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DA481DD" w14:textId="781765FB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physiopathologie du diabète de type 2, quelle est la réponse du tissu adipeux à l’hyperglycémie chronique?</w:t>
      </w:r>
    </w:p>
    <w:p w14:paraId="34B04672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698B4B6B" w14:textId="6B224FEE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FD93711" w14:textId="4512634A" w:rsidR="005A0F39" w:rsidRDefault="005A0F39" w:rsidP="005A0F39">
      <w:pPr>
        <w:pStyle w:val="Paragraphedeliste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la captation du glucose</w:t>
      </w:r>
    </w:p>
    <w:p w14:paraId="691AD2B5" w14:textId="29D3CEF8" w:rsidR="005A0F39" w:rsidRDefault="005A0F39" w:rsidP="005A0F39">
      <w:pPr>
        <w:pStyle w:val="Paragraphedeliste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Lipolyse</w:t>
      </w:r>
    </w:p>
    <w:p w14:paraId="6D77D92F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70E73B7F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71E272FE" w14:textId="33B75D78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89A64D" w14:textId="728C538B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physiopathologie du diabète de type 2, quelle est la réponse du foie à l’hyperglycémie chronique?</w:t>
      </w:r>
    </w:p>
    <w:p w14:paraId="17625DDB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0C6DF110" w14:textId="698376D0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0C5A623" w14:textId="64DC0EA2" w:rsidR="005A0F39" w:rsidRDefault="005A0F39" w:rsidP="005A0F39">
      <w:pPr>
        <w:pStyle w:val="Paragraphedeliste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production de glucose</w:t>
      </w:r>
    </w:p>
    <w:p w14:paraId="16981EA3" w14:textId="499DD6F3" w:rsidR="005A0F39" w:rsidRDefault="005A0F39" w:rsidP="005A0F39">
      <w:pPr>
        <w:pStyle w:val="Paragraphedeliste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synthèse des VLDL</w:t>
      </w:r>
    </w:p>
    <w:p w14:paraId="03E02952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47D49418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482C0990" w14:textId="7817E5B7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C77B998" w14:textId="789B1489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Dans quel type de diabète l’accumulation de gras ectopique est fréquente? </w:t>
      </w:r>
    </w:p>
    <w:p w14:paraId="706FD75C" w14:textId="77777777" w:rsidR="005A0F39" w:rsidRDefault="005A0F39" w:rsidP="005A0F39">
      <w:pPr>
        <w:rPr>
          <w:rFonts w:asciiTheme="majorHAnsi" w:hAnsiTheme="majorHAnsi"/>
          <w:sz w:val="18"/>
          <w:szCs w:val="18"/>
        </w:rPr>
      </w:pPr>
    </w:p>
    <w:p w14:paraId="0DA5CD8D" w14:textId="0D8AA80C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CCB47B5" w14:textId="1B5D9E2B" w:rsidR="005A0F39" w:rsidRDefault="005A0F39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2</w:t>
      </w:r>
    </w:p>
    <w:p w14:paraId="41782A22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39F52A60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7B2F0697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561CBB20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0D677E6B" w14:textId="29137DFF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66984AB" w14:textId="593FAF25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phénomène est à l’origine d’accumulation de gras ectopique?</w:t>
      </w:r>
    </w:p>
    <w:p w14:paraId="617ED1B3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2743A699" w14:textId="64D912D9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95B0B9A" w14:textId="1AE3F574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déséquilibre entre l’accumulation et la mobilisation des lipides</w:t>
      </w:r>
    </w:p>
    <w:p w14:paraId="3980BD1E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364C168B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20099D34" w14:textId="6042CC7B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BE08B0A" w14:textId="1BD1D1E3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quels organes s’accumule le gras lorsque le tissu adipeux est en excès?</w:t>
      </w:r>
    </w:p>
    <w:p w14:paraId="1B1BFD51" w14:textId="77777777" w:rsidR="00564654" w:rsidRDefault="00564654" w:rsidP="005A0F39">
      <w:pPr>
        <w:rPr>
          <w:rFonts w:asciiTheme="majorHAnsi" w:hAnsiTheme="majorHAnsi"/>
          <w:sz w:val="18"/>
          <w:szCs w:val="18"/>
        </w:rPr>
      </w:pPr>
    </w:p>
    <w:p w14:paraId="5B6DB38D" w14:textId="5622A3C6" w:rsidR="00564654" w:rsidRDefault="00564654" w:rsidP="005A0F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A8E0A02" w14:textId="05F99246" w:rsidR="00564654" w:rsidRDefault="00564654" w:rsidP="00564654">
      <w:pPr>
        <w:pStyle w:val="Paragraphedeliste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Foie</w:t>
      </w:r>
    </w:p>
    <w:p w14:paraId="497E1BB4" w14:textId="4409617D" w:rsidR="00564654" w:rsidRDefault="00564654" w:rsidP="00564654">
      <w:pPr>
        <w:pStyle w:val="Paragraphedeliste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Pancréas</w:t>
      </w:r>
    </w:p>
    <w:p w14:paraId="526D3EA7" w14:textId="5A744C45" w:rsidR="00564654" w:rsidRDefault="00564654" w:rsidP="00564654">
      <w:pPr>
        <w:pStyle w:val="Paragraphedeliste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Muscles</w:t>
      </w:r>
    </w:p>
    <w:p w14:paraId="36EDC390" w14:textId="3A9ECE8E" w:rsidR="00564654" w:rsidRDefault="00564654" w:rsidP="00564654">
      <w:pPr>
        <w:pStyle w:val="Paragraphedeliste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Compartiments cardiaques</w:t>
      </w:r>
    </w:p>
    <w:p w14:paraId="172360AC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13A8B77B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4A93A135" w14:textId="30338D2A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9C3896" w14:textId="5EA08A18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troubles les adipocytokines peuvent-elles causer?</w:t>
      </w:r>
    </w:p>
    <w:p w14:paraId="44BB405A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4FDEACE9" w14:textId="005A329F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C9C3997" w14:textId="1270AAD1" w:rsidR="00657CEE" w:rsidRDefault="00657CEE" w:rsidP="00657CEE">
      <w:pPr>
        <w:pStyle w:val="Paragraphedeliste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Inflammation</w:t>
      </w:r>
    </w:p>
    <w:p w14:paraId="01F79736" w14:textId="0222D3D6" w:rsidR="00657CEE" w:rsidRDefault="00657CEE" w:rsidP="00657CEE">
      <w:pPr>
        <w:pStyle w:val="Paragraphedeliste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Athérosclérose et thrombose</w:t>
      </w:r>
    </w:p>
    <w:p w14:paraId="0755D040" w14:textId="70258CF9" w:rsidR="00657CEE" w:rsidRDefault="00657CEE" w:rsidP="00657CEE">
      <w:pPr>
        <w:pStyle w:val="Paragraphedeliste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HTA</w:t>
      </w:r>
    </w:p>
    <w:p w14:paraId="0D256F25" w14:textId="080DA71F" w:rsidR="00657CEE" w:rsidRDefault="00657CEE" w:rsidP="00657CEE">
      <w:pPr>
        <w:pStyle w:val="Paragraphedeliste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Dyslipidémie athérogène</w:t>
      </w:r>
    </w:p>
    <w:p w14:paraId="3B27FC7A" w14:textId="0ED10431" w:rsidR="00657CEE" w:rsidRDefault="00657CEE" w:rsidP="00657CEE">
      <w:pPr>
        <w:pStyle w:val="Paragraphedeliste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type 2</w:t>
      </w:r>
    </w:p>
    <w:p w14:paraId="039A7A8F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65614656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5FD44947" w14:textId="5DBC934C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E0C022E" w14:textId="0E33F78D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 cours des 16 prochaines années, de combien de fois le nombre de patient diabétique aura-t-il augmenté?</w:t>
      </w:r>
    </w:p>
    <w:p w14:paraId="266BBCBA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7AAC96BD" w14:textId="40D06924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A1FCB8B" w14:textId="3BF5B985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 fois</w:t>
      </w:r>
    </w:p>
    <w:p w14:paraId="165E5529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5CDB02EC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590C0F3E" w14:textId="42278CFF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EB1B2DD" w14:textId="25F3D2D5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prévalence des cas de jeunes patients atteints de diabète de type II __________________.</w:t>
      </w:r>
    </w:p>
    <w:p w14:paraId="0258DBC5" w14:textId="77777777" w:rsidR="00657CEE" w:rsidRDefault="00657CEE" w:rsidP="00657CEE">
      <w:pPr>
        <w:rPr>
          <w:rFonts w:asciiTheme="majorHAnsi" w:hAnsiTheme="majorHAnsi"/>
          <w:sz w:val="18"/>
          <w:szCs w:val="18"/>
        </w:rPr>
      </w:pPr>
    </w:p>
    <w:p w14:paraId="15EC0D0D" w14:textId="4BA9514F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BBD63C6" w14:textId="39A12E3F" w:rsidR="00657CEE" w:rsidRDefault="00657CEE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Augmente</w:t>
      </w:r>
    </w:p>
    <w:p w14:paraId="3815EDE6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3C546D2B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0DECD195" w14:textId="5E38CF13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130F521" w14:textId="00BEF135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2, quel est le pourcentage d’histoire familiale positive chez les Afro-Américains et les Indiens Pima?</w:t>
      </w:r>
    </w:p>
    <w:p w14:paraId="0D75F183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38381DB9" w14:textId="34BF425B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BD92723" w14:textId="3D6BCF1E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80%</w:t>
      </w:r>
    </w:p>
    <w:p w14:paraId="28617254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6BF57A21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435B21B9" w14:textId="48E0DE83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A29990A" w14:textId="2730042B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groupes ethniques les plus à risque de souffrir de diabète de type 2?</w:t>
      </w:r>
    </w:p>
    <w:p w14:paraId="75C5252C" w14:textId="77777777" w:rsidR="009E2C1B" w:rsidRDefault="009E2C1B" w:rsidP="00657CEE">
      <w:pPr>
        <w:rPr>
          <w:rFonts w:asciiTheme="majorHAnsi" w:hAnsiTheme="majorHAnsi"/>
          <w:sz w:val="18"/>
          <w:szCs w:val="18"/>
        </w:rPr>
      </w:pPr>
    </w:p>
    <w:p w14:paraId="781CB0C5" w14:textId="16E1EC1B" w:rsidR="009E2C1B" w:rsidRDefault="009E2C1B" w:rsidP="00657CE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FB67CE2" w14:textId="7ED23EB5" w:rsidR="009E2C1B" w:rsidRDefault="009E2C1B" w:rsidP="009E2C1B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Amérindiens Pima</w:t>
      </w:r>
    </w:p>
    <w:p w14:paraId="77CFED5F" w14:textId="7A59F832" w:rsidR="009E2C1B" w:rsidRDefault="009E2C1B" w:rsidP="009E2C1B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Nauruans</w:t>
      </w:r>
    </w:p>
    <w:p w14:paraId="62BCA6DB" w14:textId="004D0DDD" w:rsidR="009E2C1B" w:rsidRDefault="009E2C1B" w:rsidP="009E2C1B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Mexicains-Américains</w:t>
      </w:r>
    </w:p>
    <w:p w14:paraId="689391CB" w14:textId="196052DA" w:rsidR="009E2C1B" w:rsidRDefault="009E2C1B" w:rsidP="009E2C1B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Indiens </w:t>
      </w:r>
    </w:p>
    <w:p w14:paraId="27198717" w14:textId="77777777" w:rsidR="009E2C1B" w:rsidRDefault="009E2C1B" w:rsidP="009E2C1B">
      <w:pPr>
        <w:rPr>
          <w:rFonts w:asciiTheme="majorHAnsi" w:hAnsiTheme="majorHAnsi"/>
          <w:sz w:val="18"/>
          <w:szCs w:val="18"/>
        </w:rPr>
      </w:pPr>
    </w:p>
    <w:p w14:paraId="5899A4FD" w14:textId="77777777" w:rsidR="009E2C1B" w:rsidRDefault="009E2C1B" w:rsidP="009E2C1B">
      <w:pPr>
        <w:rPr>
          <w:rFonts w:asciiTheme="majorHAnsi" w:hAnsiTheme="majorHAnsi"/>
          <w:sz w:val="18"/>
          <w:szCs w:val="18"/>
        </w:rPr>
      </w:pPr>
    </w:p>
    <w:p w14:paraId="195B5308" w14:textId="43412383" w:rsidR="009E2C1B" w:rsidRDefault="009E2C1B" w:rsidP="009E2C1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F8D1A91" w14:textId="7EB2BAA5" w:rsidR="009E2C1B" w:rsidRDefault="009E2C1B" w:rsidP="009E2C1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facteurs environnementaux pouvant causer le diabète de type 2?</w:t>
      </w:r>
    </w:p>
    <w:p w14:paraId="4AA03233" w14:textId="77777777" w:rsidR="009E2C1B" w:rsidRDefault="009E2C1B" w:rsidP="009E2C1B">
      <w:pPr>
        <w:rPr>
          <w:rFonts w:asciiTheme="majorHAnsi" w:hAnsiTheme="majorHAnsi"/>
          <w:sz w:val="18"/>
          <w:szCs w:val="18"/>
        </w:rPr>
      </w:pPr>
    </w:p>
    <w:p w14:paraId="29AF5044" w14:textId="357026A7" w:rsidR="009E2C1B" w:rsidRDefault="009E2C1B" w:rsidP="009E2C1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5A71226" w14:textId="0C18C133" w:rsidR="009E2C1B" w:rsidRDefault="009E2C1B" w:rsidP="009E2C1B">
      <w:pPr>
        <w:pStyle w:val="Paragraphedeliste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Obésité</w:t>
      </w:r>
    </w:p>
    <w:p w14:paraId="53129CDE" w14:textId="2CB87F1F" w:rsidR="009E2C1B" w:rsidRDefault="009E2C1B" w:rsidP="009E2C1B">
      <w:pPr>
        <w:pStyle w:val="Paragraphedeliste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Sédentarité</w:t>
      </w:r>
    </w:p>
    <w:p w14:paraId="2FA84B4D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590C6153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4AFE9CCC" w14:textId="28E26E7D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4D20A50" w14:textId="7A058671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affections du pancréas qui peuvent induire un diabète?</w:t>
      </w:r>
    </w:p>
    <w:p w14:paraId="11B57992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410383ED" w14:textId="0C4E12BD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EE90413" w14:textId="61F11E68" w:rsidR="00411170" w:rsidRDefault="00411170" w:rsidP="00411170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Pancréatite</w:t>
      </w:r>
    </w:p>
    <w:p w14:paraId="07B9B421" w14:textId="635B20EC" w:rsidR="00411170" w:rsidRDefault="00411170" w:rsidP="00411170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Pancréatectomie</w:t>
      </w:r>
    </w:p>
    <w:p w14:paraId="7A2867D3" w14:textId="4F4A3990" w:rsidR="00411170" w:rsidRDefault="00411170" w:rsidP="00411170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Néoplasie</w:t>
      </w:r>
    </w:p>
    <w:p w14:paraId="3A0AE6EF" w14:textId="2713830A" w:rsidR="00411170" w:rsidRDefault="00411170" w:rsidP="00411170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Fibrose kystique</w:t>
      </w:r>
    </w:p>
    <w:p w14:paraId="6D8F21E0" w14:textId="6285EFC9" w:rsidR="00411170" w:rsidRDefault="00411170" w:rsidP="00411170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Hémochromatose</w:t>
      </w:r>
    </w:p>
    <w:p w14:paraId="3296E96E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2245BF90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68D2B786" w14:textId="44CC18E3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6D78311" w14:textId="0C1AE837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médicaments peuvent induire un diabète?</w:t>
      </w:r>
    </w:p>
    <w:p w14:paraId="64E3A417" w14:textId="77777777" w:rsidR="00411170" w:rsidRDefault="00411170" w:rsidP="00411170">
      <w:pPr>
        <w:rPr>
          <w:rFonts w:asciiTheme="majorHAnsi" w:hAnsiTheme="majorHAnsi"/>
          <w:sz w:val="18"/>
          <w:szCs w:val="18"/>
        </w:rPr>
      </w:pPr>
    </w:p>
    <w:p w14:paraId="7F4B41FF" w14:textId="13F63247" w:rsidR="00411170" w:rsidRDefault="00411170" w:rsidP="00411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52FC070" w14:textId="12FC1AE9" w:rsidR="00411170" w:rsidRDefault="00E0758D" w:rsidP="00411170">
      <w:pPr>
        <w:pStyle w:val="Paragraphedeliste"/>
        <w:numPr>
          <w:ilvl w:val="0"/>
          <w:numId w:val="4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Glucocorticoïdes (cortisol)</w:t>
      </w:r>
    </w:p>
    <w:p w14:paraId="4A6C0C80" w14:textId="3AC9AD61" w:rsidR="00E0758D" w:rsidRDefault="00E0758D" w:rsidP="00411170">
      <w:pPr>
        <w:pStyle w:val="Paragraphedeliste"/>
        <w:numPr>
          <w:ilvl w:val="0"/>
          <w:numId w:val="4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Hormones thyroïdiennes</w:t>
      </w:r>
    </w:p>
    <w:p w14:paraId="75D656B7" w14:textId="6CA12433" w:rsidR="00E0758D" w:rsidRDefault="00E0758D" w:rsidP="00411170">
      <w:pPr>
        <w:pStyle w:val="Paragraphedeliste"/>
        <w:numPr>
          <w:ilvl w:val="0"/>
          <w:numId w:val="4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Agoniste bêta-adrénergique (catécholamines)</w:t>
      </w:r>
    </w:p>
    <w:p w14:paraId="50B4FA35" w14:textId="7C6F2BCD" w:rsidR="00E0758D" w:rsidRDefault="00E0758D" w:rsidP="00411170">
      <w:pPr>
        <w:pStyle w:val="Paragraphedeliste"/>
        <w:numPr>
          <w:ilvl w:val="0"/>
          <w:numId w:val="4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Diurétiques thiazidiques</w:t>
      </w:r>
    </w:p>
    <w:p w14:paraId="0A5BBD05" w14:textId="4ED9C234" w:rsidR="00E0758D" w:rsidRDefault="00E0758D" w:rsidP="00411170">
      <w:pPr>
        <w:pStyle w:val="Paragraphedeliste"/>
        <w:numPr>
          <w:ilvl w:val="0"/>
          <w:numId w:val="4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Diazoxide</w:t>
      </w:r>
    </w:p>
    <w:p w14:paraId="7CF6A445" w14:textId="77777777" w:rsidR="00E0758D" w:rsidRDefault="00E0758D" w:rsidP="00E0758D">
      <w:pPr>
        <w:rPr>
          <w:rFonts w:asciiTheme="majorHAnsi" w:hAnsiTheme="majorHAnsi"/>
          <w:sz w:val="18"/>
          <w:szCs w:val="18"/>
        </w:rPr>
      </w:pPr>
    </w:p>
    <w:p w14:paraId="0603494F" w14:textId="77777777" w:rsidR="00E0758D" w:rsidRDefault="00E0758D" w:rsidP="00E0758D">
      <w:pPr>
        <w:rPr>
          <w:rFonts w:asciiTheme="majorHAnsi" w:hAnsiTheme="majorHAnsi"/>
          <w:sz w:val="18"/>
          <w:szCs w:val="18"/>
        </w:rPr>
      </w:pPr>
    </w:p>
    <w:p w14:paraId="4720055C" w14:textId="1EBF8088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27A73F6" w14:textId="676D9818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endocrinopathies peuvent induire un diabète?</w:t>
      </w:r>
    </w:p>
    <w:p w14:paraId="33B2A4EB" w14:textId="77777777" w:rsidR="00E0758D" w:rsidRPr="00E0758D" w:rsidRDefault="00E0758D" w:rsidP="00E0758D">
      <w:pPr>
        <w:pStyle w:val="Paragraphedeliste"/>
        <w:rPr>
          <w:rFonts w:asciiTheme="majorHAnsi" w:hAnsiTheme="majorHAnsi"/>
          <w:sz w:val="18"/>
          <w:szCs w:val="18"/>
        </w:rPr>
      </w:pPr>
    </w:p>
    <w:p w14:paraId="7270D0EB" w14:textId="6D0BBF67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6BAD251" w14:textId="05B31B80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 Cushing</w:t>
      </w:r>
    </w:p>
    <w:p w14:paraId="4FD6FCF5" w14:textId="07F63870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Phéochromocytome</w:t>
      </w:r>
    </w:p>
    <w:p w14:paraId="43329E78" w14:textId="3682D68F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Hyperthyroïdie</w:t>
      </w:r>
    </w:p>
    <w:p w14:paraId="08FB94A9" w14:textId="1C95FFE9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Acromégalie</w:t>
      </w:r>
    </w:p>
    <w:p w14:paraId="546E0A82" w14:textId="7E1EE551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Aldostéronome</w:t>
      </w:r>
    </w:p>
    <w:p w14:paraId="41874996" w14:textId="5DEE2044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des ovaires polykystiques</w:t>
      </w:r>
    </w:p>
    <w:p w14:paraId="02504EDD" w14:textId="4F2875EA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Somatostatinome</w:t>
      </w:r>
    </w:p>
    <w:p w14:paraId="1358C273" w14:textId="5E407E6D" w:rsidR="00E0758D" w:rsidRDefault="00E0758D" w:rsidP="00E0758D">
      <w:pPr>
        <w:pStyle w:val="Paragraphedeliste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Glucagonome</w:t>
      </w:r>
    </w:p>
    <w:p w14:paraId="6B3F156E" w14:textId="77777777" w:rsidR="00E0758D" w:rsidRDefault="00E0758D" w:rsidP="00E0758D">
      <w:pPr>
        <w:rPr>
          <w:rFonts w:asciiTheme="majorHAnsi" w:hAnsiTheme="majorHAnsi"/>
          <w:sz w:val="18"/>
          <w:szCs w:val="18"/>
        </w:rPr>
      </w:pPr>
    </w:p>
    <w:p w14:paraId="651DA9B5" w14:textId="77777777" w:rsidR="00E0758D" w:rsidRDefault="00E0758D" w:rsidP="00E0758D">
      <w:pPr>
        <w:rPr>
          <w:rFonts w:asciiTheme="majorHAnsi" w:hAnsiTheme="majorHAnsi"/>
          <w:sz w:val="18"/>
          <w:szCs w:val="18"/>
        </w:rPr>
      </w:pPr>
    </w:p>
    <w:p w14:paraId="3E046809" w14:textId="13292872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A17EE98" w14:textId="204A588E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syndromes génétiques pouvant être associés au diabète?</w:t>
      </w:r>
    </w:p>
    <w:p w14:paraId="028415F0" w14:textId="77777777" w:rsidR="00E0758D" w:rsidRDefault="00E0758D" w:rsidP="00E0758D">
      <w:pPr>
        <w:rPr>
          <w:rFonts w:asciiTheme="majorHAnsi" w:hAnsiTheme="majorHAnsi"/>
          <w:sz w:val="18"/>
          <w:szCs w:val="18"/>
        </w:rPr>
      </w:pPr>
    </w:p>
    <w:p w14:paraId="5F33F430" w14:textId="1293E119" w:rsidR="00E0758D" w:rsidRDefault="00E0758D" w:rsidP="00E0758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72BB38C" w14:textId="24692FAC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 Down</w:t>
      </w:r>
    </w:p>
    <w:p w14:paraId="602FCA1A" w14:textId="0138FF34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 Klinefelter</w:t>
      </w:r>
    </w:p>
    <w:p w14:paraId="7256A65C" w14:textId="44D14104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 Turner</w:t>
      </w:r>
    </w:p>
    <w:p w14:paraId="02A31109" w14:textId="70A52B6A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Syndrome de Wolfman</w:t>
      </w:r>
    </w:p>
    <w:p w14:paraId="2AB80504" w14:textId="32A63736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Chorée de Huntington</w:t>
      </w:r>
    </w:p>
    <w:p w14:paraId="0B7F6DDC" w14:textId="1090C235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Dystrophie myotonique </w:t>
      </w:r>
    </w:p>
    <w:p w14:paraId="1C771DE8" w14:textId="20C31F08" w:rsidR="00E0758D" w:rsidRDefault="00E0758D" w:rsidP="00B87BE6">
      <w:pPr>
        <w:pStyle w:val="Paragraphedeliste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Porphyrie </w:t>
      </w:r>
    </w:p>
    <w:p w14:paraId="4CC3E963" w14:textId="77777777" w:rsidR="007F5A05" w:rsidRDefault="007F5A05" w:rsidP="007F5A05">
      <w:pPr>
        <w:rPr>
          <w:rFonts w:asciiTheme="majorHAnsi" w:hAnsiTheme="majorHAnsi"/>
          <w:sz w:val="18"/>
          <w:szCs w:val="18"/>
        </w:rPr>
      </w:pPr>
    </w:p>
    <w:p w14:paraId="407E1C7D" w14:textId="77777777" w:rsidR="007F5A05" w:rsidRDefault="007F5A05" w:rsidP="007F5A05">
      <w:pPr>
        <w:rPr>
          <w:rFonts w:asciiTheme="majorHAnsi" w:hAnsiTheme="majorHAnsi"/>
          <w:sz w:val="18"/>
          <w:szCs w:val="18"/>
        </w:rPr>
      </w:pPr>
    </w:p>
    <w:p w14:paraId="4117C2E6" w14:textId="77777777" w:rsidR="007F5A05" w:rsidRDefault="007F5A05" w:rsidP="007F5A05">
      <w:pPr>
        <w:rPr>
          <w:rFonts w:asciiTheme="majorHAnsi" w:hAnsiTheme="majorHAnsi"/>
          <w:sz w:val="18"/>
          <w:szCs w:val="18"/>
        </w:rPr>
      </w:pPr>
    </w:p>
    <w:p w14:paraId="479CD176" w14:textId="5D30241E" w:rsidR="007F5A05" w:rsidRDefault="007F5A05" w:rsidP="007F5A0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Diabète partie 2 – Complications</w:t>
      </w:r>
    </w:p>
    <w:p w14:paraId="661C88E3" w14:textId="77777777" w:rsidR="007F5A05" w:rsidRDefault="007F5A05" w:rsidP="007F5A05">
      <w:pPr>
        <w:rPr>
          <w:rFonts w:asciiTheme="majorHAnsi" w:hAnsiTheme="majorHAnsi"/>
          <w:b/>
          <w:sz w:val="18"/>
          <w:szCs w:val="18"/>
        </w:rPr>
      </w:pPr>
    </w:p>
    <w:p w14:paraId="1AE678CE" w14:textId="06EB0F93" w:rsidR="007F5A05" w:rsidRDefault="0065257A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A4F7FE9" w14:textId="47D624BD" w:rsidR="0065257A" w:rsidRDefault="0065257A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 2015, quelle était la prévalence du diabète sucré?</w:t>
      </w:r>
    </w:p>
    <w:p w14:paraId="02C12C89" w14:textId="77777777" w:rsidR="0065257A" w:rsidRDefault="0065257A" w:rsidP="007F5A05">
      <w:pPr>
        <w:rPr>
          <w:rFonts w:asciiTheme="majorHAnsi" w:hAnsiTheme="majorHAnsi"/>
          <w:sz w:val="18"/>
          <w:szCs w:val="18"/>
        </w:rPr>
      </w:pPr>
    </w:p>
    <w:p w14:paraId="7D4C3D80" w14:textId="6A439E1E" w:rsidR="0065257A" w:rsidRDefault="0065257A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0E05C58" w14:textId="43344873" w:rsidR="0065257A" w:rsidRDefault="0065257A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9,3%</w:t>
      </w:r>
    </w:p>
    <w:p w14:paraId="3F15D25E" w14:textId="77777777" w:rsidR="0065257A" w:rsidRDefault="0065257A" w:rsidP="007F5A05">
      <w:pPr>
        <w:rPr>
          <w:rFonts w:asciiTheme="majorHAnsi" w:hAnsiTheme="majorHAnsi"/>
          <w:sz w:val="18"/>
          <w:szCs w:val="18"/>
        </w:rPr>
      </w:pPr>
    </w:p>
    <w:p w14:paraId="47CC379F" w14:textId="77777777" w:rsidR="0065257A" w:rsidRDefault="0065257A" w:rsidP="007F5A05">
      <w:pPr>
        <w:rPr>
          <w:rFonts w:asciiTheme="majorHAnsi" w:hAnsiTheme="majorHAnsi"/>
          <w:sz w:val="18"/>
          <w:szCs w:val="18"/>
        </w:rPr>
      </w:pPr>
    </w:p>
    <w:p w14:paraId="0079FC29" w14:textId="2E0D56C0" w:rsidR="005E5611" w:rsidRDefault="005E5611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2CB5874" w14:textId="4E2F656E" w:rsidR="005E5611" w:rsidRDefault="005E5611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conséquences du pré-diabète?</w:t>
      </w:r>
    </w:p>
    <w:p w14:paraId="50C5C550" w14:textId="77777777" w:rsidR="005E5611" w:rsidRDefault="005E5611" w:rsidP="007F5A05">
      <w:pPr>
        <w:rPr>
          <w:rFonts w:asciiTheme="majorHAnsi" w:hAnsiTheme="majorHAnsi"/>
          <w:sz w:val="18"/>
          <w:szCs w:val="18"/>
        </w:rPr>
      </w:pPr>
    </w:p>
    <w:p w14:paraId="0B52FEDC" w14:textId="70D5646B" w:rsidR="005E5611" w:rsidRDefault="005E5611" w:rsidP="007F5A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A0805DB" w14:textId="6A14F110" w:rsidR="005E5611" w:rsidRDefault="005E5611" w:rsidP="00B87BE6">
      <w:pPr>
        <w:pStyle w:val="Paragraphedeliste"/>
        <w:numPr>
          <w:ilvl w:val="0"/>
          <w:numId w:val="4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risque de maladies cardiovasculaires</w:t>
      </w:r>
    </w:p>
    <w:p w14:paraId="163AD548" w14:textId="451CB52C" w:rsidR="005E5611" w:rsidRDefault="005E5611" w:rsidP="00B87BE6">
      <w:pPr>
        <w:pStyle w:val="Paragraphedeliste"/>
        <w:numPr>
          <w:ilvl w:val="0"/>
          <w:numId w:val="4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du risque de progression vers le diabète de type 2</w:t>
      </w:r>
    </w:p>
    <w:p w14:paraId="4070DEB6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31E69AC7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76CC8E18" w14:textId="23BD4AF8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0742BB4" w14:textId="016B16A8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recommandations du CDA concernant l’état de pré-diabète?</w:t>
      </w:r>
    </w:p>
    <w:p w14:paraId="629B7883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0450CF13" w14:textId="3DEE10F7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B24CD8B" w14:textId="61817AB6" w:rsidR="005E5611" w:rsidRDefault="005E5611" w:rsidP="00B87BE6">
      <w:pPr>
        <w:pStyle w:val="Paragraphedeliste"/>
        <w:numPr>
          <w:ilvl w:val="0"/>
          <w:numId w:val="4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Modifications du mode de vie</w:t>
      </w:r>
    </w:p>
    <w:p w14:paraId="366F28EA" w14:textId="0CFA1514" w:rsidR="005E5611" w:rsidRDefault="005E5611" w:rsidP="00B87BE6">
      <w:pPr>
        <w:pStyle w:val="Paragraphedeliste"/>
        <w:numPr>
          <w:ilvl w:val="0"/>
          <w:numId w:val="4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Perte de poids d’au moins 5%</w:t>
      </w:r>
    </w:p>
    <w:p w14:paraId="27D0B69B" w14:textId="0CED4C61" w:rsidR="005E5611" w:rsidRDefault="005E5611" w:rsidP="00B87BE6">
      <w:pPr>
        <w:pStyle w:val="Paragraphedeliste"/>
        <w:numPr>
          <w:ilvl w:val="0"/>
          <w:numId w:val="4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Faire de l’activité physique</w:t>
      </w:r>
    </w:p>
    <w:p w14:paraId="3EC0FE6C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29332BB1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2B1FF58D" w14:textId="3DF88223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41BEA4F" w14:textId="132D8D6B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information nous apporte l’HbA1c?</w:t>
      </w:r>
    </w:p>
    <w:p w14:paraId="14942A75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5596FD37" w14:textId="01C65347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C7CFB6D" w14:textId="6A67AE10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Elle est le reflet dynamique de concentration de glucose sérique des 2-3 derniers mois.</w:t>
      </w:r>
    </w:p>
    <w:p w14:paraId="111B9675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268D986C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211D1D56" w14:textId="61D15DF2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80DE841" w14:textId="7D67FC4F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Vrai ou faux? On peut utiliser l’HbA1c même si la survie des globules rouges est altérée.</w:t>
      </w:r>
    </w:p>
    <w:p w14:paraId="68D98FA1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19476753" w14:textId="1A7EE68A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353A21C" w14:textId="02714178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Faux.</w:t>
      </w:r>
    </w:p>
    <w:p w14:paraId="115EF1DC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467BBA13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4DE94314" w14:textId="29970522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8BF2FBC" w14:textId="4AD90642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quelles conditions ne peut-on pas utiliser l’HbA1c?</w:t>
      </w:r>
    </w:p>
    <w:p w14:paraId="73EC49D3" w14:textId="77777777" w:rsidR="005E5611" w:rsidRDefault="005E5611" w:rsidP="005E5611">
      <w:pPr>
        <w:rPr>
          <w:rFonts w:asciiTheme="majorHAnsi" w:hAnsiTheme="majorHAnsi"/>
          <w:sz w:val="18"/>
          <w:szCs w:val="18"/>
        </w:rPr>
      </w:pPr>
    </w:p>
    <w:p w14:paraId="02D1ED51" w14:textId="2B2F46CA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A8A0003" w14:textId="216BFAA8" w:rsidR="005E5611" w:rsidRDefault="005E5611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Lorsque la survie des globules rouges est altérée.</w:t>
      </w:r>
    </w:p>
    <w:p w14:paraId="5BAC14E8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73AAE68A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7E5B294D" w14:textId="2F523A1E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A4C61D7" w14:textId="650CBDF5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Lequel des deux types de diabète correspond à une destruction </w:t>
      </w:r>
      <w:proofErr w:type="gramStart"/>
      <w:r>
        <w:rPr>
          <w:rFonts w:asciiTheme="majorHAnsi" w:hAnsiTheme="majorHAnsi"/>
          <w:sz w:val="18"/>
          <w:szCs w:val="18"/>
        </w:rPr>
        <w:t>des cellules</w:t>
      </w:r>
      <w:proofErr w:type="gramEnd"/>
      <w:r>
        <w:rPr>
          <w:rFonts w:asciiTheme="majorHAnsi" w:hAnsiTheme="majorHAnsi"/>
          <w:sz w:val="18"/>
          <w:szCs w:val="18"/>
        </w:rPr>
        <w:t xml:space="preserve"> bêta, soit un déficit absolu en insuline?</w:t>
      </w:r>
    </w:p>
    <w:p w14:paraId="34E04B31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1BB1573E" w14:textId="4B6CD8B4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D6CA117" w14:textId="29C25A38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diabète de type 1</w:t>
      </w:r>
    </w:p>
    <w:p w14:paraId="200BCE3E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7FF3E754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77195AC1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22BBA330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137032B2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52558A5D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4AFE744E" w14:textId="627933E9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EC0B8AB" w14:textId="1BDA3518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Lequel des deux types de diabète correspond à une résistance à l’insuline, soit un déficit relatif en insuline?</w:t>
      </w:r>
    </w:p>
    <w:p w14:paraId="62E59035" w14:textId="77777777" w:rsidR="004E4ED7" w:rsidRDefault="004E4ED7" w:rsidP="005E5611">
      <w:pPr>
        <w:rPr>
          <w:rFonts w:asciiTheme="majorHAnsi" w:hAnsiTheme="majorHAnsi"/>
          <w:sz w:val="18"/>
          <w:szCs w:val="18"/>
        </w:rPr>
      </w:pPr>
    </w:p>
    <w:p w14:paraId="1D33AC84" w14:textId="33D3396E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26E12C7" w14:textId="494F0255" w:rsidR="004E4ED7" w:rsidRDefault="004E4ED7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diabète de type 2</w:t>
      </w:r>
    </w:p>
    <w:p w14:paraId="5B55FEE9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0D211833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49AA110D" w14:textId="37C4A521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5D063A" w14:textId="7B6185CC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 et 2, à quoi sont dues la polyurie, la nycturie et l’énurésie (chez l’enfant)?</w:t>
      </w:r>
    </w:p>
    <w:p w14:paraId="643F63A6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6EDED628" w14:textId="7AF149E9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5CAAA39" w14:textId="4754CF79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glycosurie secondaire à l’hyperglycémie.</w:t>
      </w:r>
    </w:p>
    <w:p w14:paraId="2D557BFC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43824B43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788E2593" w14:textId="5B865EA4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CE9A1BB" w14:textId="0795332D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 et 2, à quoi sont dues la polydipsie et la vision embrouillée?</w:t>
      </w:r>
    </w:p>
    <w:p w14:paraId="00446940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01D8F66E" w14:textId="7483750A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B728C76" w14:textId="208E1630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 secondaire à l’hyperglycémie.</w:t>
      </w:r>
    </w:p>
    <w:p w14:paraId="05F5E4A4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455119B5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5353FC16" w14:textId="47120F39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ADEE27D" w14:textId="29B4E3D9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 et 2, à quoi sont dus les étourdissements et la déshydratation?</w:t>
      </w:r>
    </w:p>
    <w:p w14:paraId="58394FBD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1B95BBAC" w14:textId="6B1BC4DC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A4D8608" w14:textId="118558E0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hypovolémique et les épisodes d’hypotension orthostatique.</w:t>
      </w:r>
    </w:p>
    <w:p w14:paraId="0601E39B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43AF3941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34344F13" w14:textId="5182B220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5CA6B49" w14:textId="5A46D751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1, à quoi sont dues la perte de poids et la polyphagie?</w:t>
      </w:r>
    </w:p>
    <w:p w14:paraId="1DF850F7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6ABF121E" w14:textId="56F6E33B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F2704FB" w14:textId="0F14C34B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 la perte des réserves de glycogène, de triglycérides et de masse musculaire secondaire à la résistance à l’insuline.</w:t>
      </w:r>
    </w:p>
    <w:p w14:paraId="3AE21A39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2A94CBC5" w14:textId="77777777" w:rsidR="00A931A9" w:rsidRDefault="00A931A9" w:rsidP="00A931A9">
      <w:pPr>
        <w:rPr>
          <w:rFonts w:asciiTheme="majorHAnsi" w:hAnsiTheme="majorHAnsi"/>
          <w:sz w:val="18"/>
          <w:szCs w:val="18"/>
        </w:rPr>
      </w:pPr>
    </w:p>
    <w:p w14:paraId="295A0EE6" w14:textId="7EFA4838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1B439CF" w14:textId="38AB356F" w:rsidR="00A931A9" w:rsidRDefault="00A931A9" w:rsidP="00A931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1, à quoi sont dues la faiblesse et la fatigue?</w:t>
      </w:r>
    </w:p>
    <w:p w14:paraId="57FAAED5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1B2DC0D6" w14:textId="0136597F" w:rsidR="00A931A9" w:rsidRDefault="00A931A9" w:rsidP="005E561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54B9F98" w14:textId="4B526063" w:rsidR="00A931A9" w:rsidRDefault="00485B0C" w:rsidP="00B87BE6">
      <w:pPr>
        <w:pStyle w:val="Paragraphedeliste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Hypotension</w:t>
      </w:r>
    </w:p>
    <w:p w14:paraId="421218E8" w14:textId="22DEB93D" w:rsidR="00485B0C" w:rsidRDefault="00485B0C" w:rsidP="00B87BE6">
      <w:pPr>
        <w:pStyle w:val="Paragraphedeliste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Perte de masse musculaire</w:t>
      </w:r>
    </w:p>
    <w:p w14:paraId="32488338" w14:textId="06A65890" w:rsidR="00485B0C" w:rsidRDefault="00485B0C" w:rsidP="00B87BE6">
      <w:pPr>
        <w:pStyle w:val="Paragraphedeliste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Réduction de la réserve en potassium</w:t>
      </w:r>
    </w:p>
    <w:p w14:paraId="55750DFC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2F0AAC65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478472C3" w14:textId="341DBE13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411B6A4" w14:textId="43214160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1, à quoi est due la paresthésie des extrémités?</w:t>
      </w:r>
    </w:p>
    <w:p w14:paraId="09314B45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6DD5D943" w14:textId="615B1D36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FFCD3EE" w14:textId="34335A10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À la neurotoxicité secondaire à l’hyperglycémie</w:t>
      </w:r>
    </w:p>
    <w:p w14:paraId="3112DEC5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3BF905EE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5B65578C" w14:textId="7A11C80C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7347431" w14:textId="4906D9BC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1, à quoi sont dus les nausées et vomissements et la diminution de l’état de conscience?</w:t>
      </w:r>
    </w:p>
    <w:p w14:paraId="4BA7FE86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26DBDC69" w14:textId="2A067A7F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BA37D30" w14:textId="0B264FEB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À l’acidocétose diabétique</w:t>
      </w:r>
    </w:p>
    <w:p w14:paraId="02E7A15E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57D4A9C3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75577D78" w14:textId="77777777" w:rsidR="00EF668F" w:rsidRDefault="00EF668F" w:rsidP="00485B0C">
      <w:pPr>
        <w:rPr>
          <w:rFonts w:asciiTheme="majorHAnsi" w:hAnsiTheme="majorHAnsi"/>
          <w:sz w:val="18"/>
          <w:szCs w:val="18"/>
        </w:rPr>
      </w:pPr>
    </w:p>
    <w:p w14:paraId="148181F0" w14:textId="47629227" w:rsidR="00485B0C" w:rsidRDefault="00485B0C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6ACFC4A" w14:textId="0861320A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2, à quoi sont dues les infections fongiques et urinaires fréquentes?</w:t>
      </w:r>
    </w:p>
    <w:p w14:paraId="38755596" w14:textId="77777777" w:rsidR="00EF668F" w:rsidRDefault="00EF668F" w:rsidP="00485B0C">
      <w:pPr>
        <w:rPr>
          <w:rFonts w:asciiTheme="majorHAnsi" w:hAnsiTheme="majorHAnsi"/>
          <w:sz w:val="18"/>
          <w:szCs w:val="18"/>
        </w:rPr>
      </w:pPr>
    </w:p>
    <w:p w14:paraId="13C9553E" w14:textId="51AEE556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DD7FA6D" w14:textId="5DC287C6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À la glycosurie secondaire à l’hyperglycémie</w:t>
      </w:r>
    </w:p>
    <w:p w14:paraId="6A2D0FC2" w14:textId="77777777" w:rsidR="00EF668F" w:rsidRDefault="00EF668F" w:rsidP="00485B0C">
      <w:pPr>
        <w:rPr>
          <w:rFonts w:asciiTheme="majorHAnsi" w:hAnsiTheme="majorHAnsi"/>
          <w:sz w:val="18"/>
          <w:szCs w:val="18"/>
        </w:rPr>
      </w:pPr>
    </w:p>
    <w:p w14:paraId="0ADFB244" w14:textId="77777777" w:rsidR="00EF668F" w:rsidRDefault="00EF668F" w:rsidP="00485B0C">
      <w:pPr>
        <w:rPr>
          <w:rFonts w:asciiTheme="majorHAnsi" w:hAnsiTheme="majorHAnsi"/>
          <w:sz w:val="18"/>
          <w:szCs w:val="18"/>
        </w:rPr>
      </w:pPr>
    </w:p>
    <w:p w14:paraId="42C68D6E" w14:textId="06440217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62C8DAD" w14:textId="721A7A8F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2, à quoi sont dues les infections cutanées chroniques?</w:t>
      </w:r>
    </w:p>
    <w:p w14:paraId="7A10D078" w14:textId="77777777" w:rsidR="00EF668F" w:rsidRDefault="00EF668F" w:rsidP="00485B0C">
      <w:pPr>
        <w:rPr>
          <w:rFonts w:asciiTheme="majorHAnsi" w:hAnsiTheme="majorHAnsi"/>
          <w:sz w:val="18"/>
          <w:szCs w:val="18"/>
        </w:rPr>
      </w:pPr>
    </w:p>
    <w:p w14:paraId="7CDCC099" w14:textId="0EC691CA" w:rsidR="00EF668F" w:rsidRDefault="00EF668F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BD5A924" w14:textId="606BCC55" w:rsidR="00EF668F" w:rsidRDefault="00EF668F" w:rsidP="00B87BE6">
      <w:pPr>
        <w:pStyle w:val="Paragraphedeliste"/>
        <w:numPr>
          <w:ilvl w:val="0"/>
          <w:numId w:val="4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Hyperglycémie constante</w:t>
      </w:r>
    </w:p>
    <w:p w14:paraId="06C220AA" w14:textId="4175064C" w:rsidR="00EF668F" w:rsidRDefault="00EF668F" w:rsidP="00B87BE6">
      <w:pPr>
        <w:pStyle w:val="Paragraphedeliste"/>
        <w:numPr>
          <w:ilvl w:val="0"/>
          <w:numId w:val="4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Altération du système immunitaire</w:t>
      </w:r>
    </w:p>
    <w:p w14:paraId="228ACA06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0082B197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30E39545" w14:textId="73CC6CB7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5E24060" w14:textId="36A415E9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2, à quoi est dû l’acanthosis nigricans?</w:t>
      </w:r>
    </w:p>
    <w:p w14:paraId="31B98EB2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4FE95DEA" w14:textId="05BE0048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6C4C4C8" w14:textId="164EE1C2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À la résistance à l’insuline</w:t>
      </w:r>
    </w:p>
    <w:p w14:paraId="6B378B58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4CE98DD4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36F2D65B" w14:textId="79C17102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D1640D2" w14:textId="1DBED21D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le diabète de type 2, pourquoi les complications microvasculaires sont souvent fréquentes lors du diagnostic?</w:t>
      </w:r>
    </w:p>
    <w:p w14:paraId="3C8F649F" w14:textId="77777777" w:rsidR="00EF668F" w:rsidRDefault="00EF668F" w:rsidP="00EF668F">
      <w:pPr>
        <w:rPr>
          <w:rFonts w:asciiTheme="majorHAnsi" w:hAnsiTheme="majorHAnsi"/>
          <w:sz w:val="18"/>
          <w:szCs w:val="18"/>
        </w:rPr>
      </w:pPr>
    </w:p>
    <w:p w14:paraId="6414098B" w14:textId="0BC65934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FBEF4E8" w14:textId="500BF76B" w:rsidR="00EF668F" w:rsidRDefault="00EF668F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L’hyperglycémie due au diabète de type 2 s’installe progressivement est reste asymptomatique durant plusieurs années ce qui permet le développement des complications.</w:t>
      </w:r>
    </w:p>
    <w:p w14:paraId="1AC2B8FF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3B3FCD6D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19B8B0AE" w14:textId="19FCFCC9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D5ED422" w14:textId="14AAE966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Chez les 40 ans et plus, quand doit-on dépister le diabète de type 2?</w:t>
      </w:r>
    </w:p>
    <w:p w14:paraId="5112E466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5CD10C2C" w14:textId="0025F0A1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ACCDC22" w14:textId="1BD2EF74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Tous les 3 ans</w:t>
      </w:r>
    </w:p>
    <w:p w14:paraId="4A8CEFA8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0638FAD4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52FB47A5" w14:textId="2EAF57F6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CF85A5D" w14:textId="34562A36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quelles conditions doit-on faire le dépistage du diabète de type plus tôt (avant 40 ans) et plus souvent?</w:t>
      </w:r>
    </w:p>
    <w:p w14:paraId="1B2A8536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7D3680A9" w14:textId="2EF2D15A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89E1C27" w14:textId="1FE91C4A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Lorsque le risque est très élevé dû à la présence de plusieurs facteurs de risque</w:t>
      </w:r>
    </w:p>
    <w:p w14:paraId="43EAC089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4CEF1886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0B8CBE20" w14:textId="4512C7DC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1668540" w14:textId="5830C583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tests utilise-t-on pour faire le dépistage du diabète de type 2?</w:t>
      </w:r>
    </w:p>
    <w:p w14:paraId="7C8A1411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62161DCF" w14:textId="7C337BDF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5828BA2" w14:textId="0EC9DA98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glycémie à jeun ou le taux d’HbA1c</w:t>
      </w:r>
    </w:p>
    <w:p w14:paraId="5207C2D2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70D3A6B3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02AF04B0" w14:textId="101D5A9A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F537788" w14:textId="60C68722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type de diabète est le plus souvent associé à l’acidocétose diabétique?</w:t>
      </w:r>
    </w:p>
    <w:p w14:paraId="5902F038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3B3B07AE" w14:textId="0F236E0B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2A2805D" w14:textId="2DF1825D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type 1</w:t>
      </w:r>
    </w:p>
    <w:p w14:paraId="5D4151F1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2522EE46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481BA7A8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67FBA2A8" w14:textId="6B4FE028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B9C03F0" w14:textId="201E3068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type de diabète est le plus souvent associé à l’état hyperosmolaire?</w:t>
      </w:r>
    </w:p>
    <w:p w14:paraId="459C816E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4133B848" w14:textId="1FE15B1E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8318C54" w14:textId="4E2D2BC8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type 2</w:t>
      </w:r>
    </w:p>
    <w:p w14:paraId="23715741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35F58953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27A1FDAF" w14:textId="3D1C4B90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C8DF5D3" w14:textId="738791E2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sémiologie de l’acidocétose diabétique?</w:t>
      </w:r>
    </w:p>
    <w:p w14:paraId="40838BB3" w14:textId="77777777" w:rsidR="001E3792" w:rsidRDefault="001E3792" w:rsidP="00EF668F">
      <w:pPr>
        <w:rPr>
          <w:rFonts w:asciiTheme="majorHAnsi" w:hAnsiTheme="majorHAnsi"/>
          <w:sz w:val="18"/>
          <w:szCs w:val="18"/>
        </w:rPr>
      </w:pPr>
    </w:p>
    <w:p w14:paraId="53D34EAB" w14:textId="31DF1F32" w:rsidR="001E3792" w:rsidRDefault="001E3792" w:rsidP="00EF66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C7DD19B" w14:textId="5BE750ED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Nausées et vomissements</w:t>
      </w:r>
    </w:p>
    <w:p w14:paraId="02B103B1" w14:textId="491BCEE7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Douleur abdominale</w:t>
      </w:r>
    </w:p>
    <w:p w14:paraId="32F47EF1" w14:textId="448402E6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Déshydratation</w:t>
      </w:r>
    </w:p>
    <w:p w14:paraId="68B6B67F" w14:textId="3FB43BE6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Hyperventilation</w:t>
      </w:r>
    </w:p>
    <w:p w14:paraId="17700674" w14:textId="1AD6AF31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Haleine fruitée</w:t>
      </w:r>
    </w:p>
    <w:p w14:paraId="006AC365" w14:textId="11BD7930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Respiration de Kussmaul</w:t>
      </w:r>
    </w:p>
    <w:p w14:paraId="2CDEE707" w14:textId="2167CA78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Léthargie</w:t>
      </w:r>
    </w:p>
    <w:p w14:paraId="7E51C10B" w14:textId="16249650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Hypotension</w:t>
      </w:r>
    </w:p>
    <w:p w14:paraId="25CF20A8" w14:textId="0C2E7926" w:rsidR="001E3792" w:rsidRDefault="001E3792" w:rsidP="00B87BE6">
      <w:pPr>
        <w:pStyle w:val="Paragraphedeliste"/>
        <w:numPr>
          <w:ilvl w:val="0"/>
          <w:numId w:val="4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Tachycardie</w:t>
      </w:r>
    </w:p>
    <w:p w14:paraId="541873B5" w14:textId="77777777" w:rsidR="001E3792" w:rsidRDefault="001E3792" w:rsidP="001E3792">
      <w:pPr>
        <w:rPr>
          <w:rFonts w:asciiTheme="majorHAnsi" w:hAnsiTheme="majorHAnsi"/>
          <w:sz w:val="18"/>
          <w:szCs w:val="18"/>
        </w:rPr>
      </w:pPr>
    </w:p>
    <w:p w14:paraId="5F77B497" w14:textId="77777777" w:rsidR="001E3792" w:rsidRDefault="001E3792" w:rsidP="001E3792">
      <w:pPr>
        <w:rPr>
          <w:rFonts w:asciiTheme="majorHAnsi" w:hAnsiTheme="majorHAnsi"/>
          <w:sz w:val="18"/>
          <w:szCs w:val="18"/>
        </w:rPr>
      </w:pPr>
    </w:p>
    <w:p w14:paraId="0E57E631" w14:textId="2C8B2DB3" w:rsidR="001E3792" w:rsidRDefault="001E3792" w:rsidP="001E37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D269767" w14:textId="083EC5DD" w:rsidR="001E3792" w:rsidRDefault="005E0D47" w:rsidP="001E37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sémiologie de l’état hyperosmolaire?</w:t>
      </w:r>
    </w:p>
    <w:p w14:paraId="02977A62" w14:textId="77777777" w:rsidR="005E0D47" w:rsidRDefault="005E0D47" w:rsidP="001E3792">
      <w:pPr>
        <w:rPr>
          <w:rFonts w:asciiTheme="majorHAnsi" w:hAnsiTheme="majorHAnsi"/>
          <w:sz w:val="18"/>
          <w:szCs w:val="18"/>
        </w:rPr>
      </w:pPr>
    </w:p>
    <w:p w14:paraId="6B3974F8" w14:textId="1292AED9" w:rsidR="005E0D47" w:rsidRDefault="005E0D47" w:rsidP="001E37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6493C15" w14:textId="247E6CFB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Polyurie</w:t>
      </w:r>
    </w:p>
    <w:p w14:paraId="4729AA7E" w14:textId="07F5426B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Polydipsie</w:t>
      </w:r>
    </w:p>
    <w:p w14:paraId="21279E6B" w14:textId="4AC842F5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Nycturie</w:t>
      </w:r>
    </w:p>
    <w:p w14:paraId="6701CAA6" w14:textId="24CF3A4A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Déshydratation</w:t>
      </w:r>
    </w:p>
    <w:p w14:paraId="7FBD861E" w14:textId="299CD4EB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Léthargie</w:t>
      </w:r>
    </w:p>
    <w:p w14:paraId="3CFBF96E" w14:textId="3ABDF812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Convulsion</w:t>
      </w:r>
    </w:p>
    <w:p w14:paraId="00A0FAB1" w14:textId="25DFF957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Coma</w:t>
      </w:r>
    </w:p>
    <w:p w14:paraId="24E2A4FB" w14:textId="29710464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Hypotension</w:t>
      </w:r>
    </w:p>
    <w:p w14:paraId="1C6D5560" w14:textId="08262D84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Tachycardie</w:t>
      </w:r>
    </w:p>
    <w:p w14:paraId="6FC232DD" w14:textId="72A8B73F" w:rsidR="005E0D47" w:rsidRDefault="005E0D47" w:rsidP="00B87BE6">
      <w:pPr>
        <w:pStyle w:val="Paragraphedeliste"/>
        <w:numPr>
          <w:ilvl w:val="0"/>
          <w:numId w:val="5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Déficit neurologique focal</w:t>
      </w:r>
    </w:p>
    <w:p w14:paraId="3BACE3B7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40CA3043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27AA4F03" w14:textId="360E1089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BA5E34E" w14:textId="1BE07E48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 glucose sérique supérieur à 33 mmol/L?</w:t>
      </w:r>
    </w:p>
    <w:p w14:paraId="0280A256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E595D1D" w14:textId="19AE5C32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555DA8F" w14:textId="1ED9B3F0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3404F9DA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3DF2008E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80C11B2" w14:textId="3798676B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20F7F6D" w14:textId="3A5610A3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une acidémie?</w:t>
      </w:r>
    </w:p>
    <w:p w14:paraId="3FDDC833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12C91B54" w14:textId="12DC90A3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82A1E63" w14:textId="6E09E42B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L’acidocétose diabétique</w:t>
      </w:r>
    </w:p>
    <w:p w14:paraId="6E16716A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C833EC9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220C4D8F" w14:textId="4C74678D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D0824B1" w14:textId="0EC6FE3E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une alcalémie?</w:t>
      </w:r>
    </w:p>
    <w:p w14:paraId="53A8D382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314461A" w14:textId="02A585D2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BD2020D" w14:textId="429FEE0B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3249571E" w14:textId="0A790595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C7BF52A" w14:textId="2B898A17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 bicarbonate sérique supérieur à 18 mEq/L?</w:t>
      </w:r>
    </w:p>
    <w:p w14:paraId="765B66F4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824E880" w14:textId="6C277C3C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AF82170" w14:textId="1B1B0042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76970801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75E59B0C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47A089C" w14:textId="64EC9A57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8A8F5DA" w14:textId="7AB6C8B9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 bicarbonate sérique inférieur à 18 mEq/L?</w:t>
      </w:r>
    </w:p>
    <w:p w14:paraId="1CBF8750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513F580B" w14:textId="4D7D98B9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6217B23" w14:textId="683782CF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L’acidocétose diabétique</w:t>
      </w:r>
    </w:p>
    <w:p w14:paraId="59608E14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34A22E78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4CDD8151" w14:textId="4B6722C9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8B6E474" w14:textId="6F5FAE0A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moins susceptible de donner des cétones dans les urines?</w:t>
      </w:r>
    </w:p>
    <w:p w14:paraId="2B79813C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44A4AE44" w14:textId="2C4E48AF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CBE519F" w14:textId="66CC17C6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3C0A00C3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3EB8E617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565FCE0E" w14:textId="67ECC5D8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470D6CA" w14:textId="679B5673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quelle complication est plus susceptible de donner une osmolalité sérique supérieure à 320 mOsm/kg?</w:t>
      </w:r>
    </w:p>
    <w:p w14:paraId="12D745BE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4D50699B" w14:textId="3E3FB0C6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0F05027" w14:textId="245DAC1E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162F019D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38A0CAB3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B8CF9AA" w14:textId="115A1020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A52B0EC" w14:textId="7A137036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Concernant l’acidocétose diabétique et l’état hyperosmolaire, dans quelle complication le trou anionique sanguin sera-t-il augmenté?</w:t>
      </w:r>
    </w:p>
    <w:p w14:paraId="15B5CA02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56C4BE61" w14:textId="26E43C68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4C86554" w14:textId="461EE359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L’état hyperosmolaire</w:t>
      </w:r>
    </w:p>
    <w:p w14:paraId="63AEDB45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2A049BC9" w14:textId="77777777" w:rsidR="005E0D47" w:rsidRDefault="005E0D47" w:rsidP="005E0D47">
      <w:pPr>
        <w:rPr>
          <w:rFonts w:asciiTheme="majorHAnsi" w:hAnsiTheme="majorHAnsi"/>
          <w:sz w:val="18"/>
          <w:szCs w:val="18"/>
        </w:rPr>
      </w:pPr>
    </w:p>
    <w:p w14:paraId="0DD92851" w14:textId="2ED340A4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EEC6B0A" w14:textId="036BC5E5" w:rsidR="005E0D47" w:rsidRDefault="005E0D47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Quels sont les facteurs précipitants </w:t>
      </w:r>
      <w:r w:rsidR="00B87BE6">
        <w:rPr>
          <w:rFonts w:asciiTheme="majorHAnsi" w:hAnsiTheme="majorHAnsi"/>
          <w:sz w:val="18"/>
          <w:szCs w:val="18"/>
        </w:rPr>
        <w:t xml:space="preserve">de </w:t>
      </w:r>
      <w:r>
        <w:rPr>
          <w:rFonts w:asciiTheme="majorHAnsi" w:hAnsiTheme="majorHAnsi"/>
          <w:sz w:val="18"/>
          <w:szCs w:val="18"/>
        </w:rPr>
        <w:t>l’acidocétose diabétique?</w:t>
      </w:r>
    </w:p>
    <w:p w14:paraId="589395AA" w14:textId="77777777" w:rsidR="00B87BE6" w:rsidRDefault="00B87BE6" w:rsidP="005E0D47">
      <w:pPr>
        <w:rPr>
          <w:rFonts w:asciiTheme="majorHAnsi" w:hAnsiTheme="majorHAnsi"/>
          <w:sz w:val="18"/>
          <w:szCs w:val="18"/>
        </w:rPr>
      </w:pPr>
    </w:p>
    <w:p w14:paraId="30E192CB" w14:textId="3DEDBFF1" w:rsidR="00B87BE6" w:rsidRDefault="00B87BE6" w:rsidP="005E0D4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8C94F22" w14:textId="25478976" w:rsidR="00B87BE6" w:rsidRDefault="00C43A76" w:rsidP="00C43A76">
      <w:pPr>
        <w:pStyle w:val="Paragraphedeliste"/>
        <w:numPr>
          <w:ilvl w:val="0"/>
          <w:numId w:val="5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novo</w:t>
      </w:r>
    </w:p>
    <w:p w14:paraId="0FF42BF8" w14:textId="41F67414" w:rsidR="00C43A76" w:rsidRDefault="00C43A76" w:rsidP="00C43A76">
      <w:pPr>
        <w:pStyle w:val="Paragraphedeliste"/>
        <w:numPr>
          <w:ilvl w:val="0"/>
          <w:numId w:val="5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Absence de compliance au traitement</w:t>
      </w:r>
    </w:p>
    <w:p w14:paraId="5220735C" w14:textId="11C6A229" w:rsidR="00C43A76" w:rsidRDefault="00C43A76" w:rsidP="00C43A76">
      <w:pPr>
        <w:pStyle w:val="Paragraphedeliste"/>
        <w:numPr>
          <w:ilvl w:val="0"/>
          <w:numId w:val="5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Traitement inadéquat</w:t>
      </w:r>
    </w:p>
    <w:p w14:paraId="26CFED12" w14:textId="13770ED5" w:rsidR="00C43A76" w:rsidRDefault="00C43A76" w:rsidP="00C43A76">
      <w:pPr>
        <w:pStyle w:val="Paragraphedeliste"/>
        <w:numPr>
          <w:ilvl w:val="0"/>
          <w:numId w:val="5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Maladies aiguës (infection, AVC, IDM, pancréatite aiguë, etc.)</w:t>
      </w:r>
    </w:p>
    <w:p w14:paraId="5980B813" w14:textId="5DA1051F" w:rsidR="00C43A76" w:rsidRDefault="00C43A76" w:rsidP="00C43A76">
      <w:pPr>
        <w:pStyle w:val="Paragraphedeliste"/>
        <w:numPr>
          <w:ilvl w:val="0"/>
          <w:numId w:val="5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Effets secondaires de certains médicaments</w:t>
      </w:r>
    </w:p>
    <w:p w14:paraId="3A22A1AC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4D52E376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656F4A91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798C8C17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1FE75262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08502F2E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072EA652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23AF4A84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16CA82AC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7FED040C" w14:textId="0CB0F0A6" w:rsidR="00C43A76" w:rsidRDefault="00C43A76" w:rsidP="00C43A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2C14CED" w14:textId="429D99AF" w:rsidR="00C43A76" w:rsidRDefault="00C43A76" w:rsidP="00C43A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facteurs précipitants de l’état hyperosmolaire?</w:t>
      </w:r>
    </w:p>
    <w:p w14:paraId="317A79C0" w14:textId="77777777" w:rsidR="00C43A76" w:rsidRDefault="00C43A76" w:rsidP="00C43A76">
      <w:pPr>
        <w:rPr>
          <w:rFonts w:asciiTheme="majorHAnsi" w:hAnsiTheme="majorHAnsi"/>
          <w:sz w:val="18"/>
          <w:szCs w:val="18"/>
        </w:rPr>
      </w:pPr>
    </w:p>
    <w:p w14:paraId="331DB93C" w14:textId="4B48769E" w:rsidR="00C43A76" w:rsidRDefault="00C43A76" w:rsidP="00C43A7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6580F1D" w14:textId="1B98A441" w:rsid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novo</w:t>
      </w:r>
    </w:p>
    <w:p w14:paraId="76404B60" w14:textId="7F3A9167" w:rsid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Mauvaise compliance au traitement</w:t>
      </w:r>
    </w:p>
    <w:p w14:paraId="49E20730" w14:textId="7DDF12CC" w:rsid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Traitement inadéquat</w:t>
      </w:r>
    </w:p>
    <w:p w14:paraId="04E91BE0" w14:textId="7D8CF4E5" w:rsid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Maladies aiguës (infection, AVC, IDM, pancréatite aiguë, embolie pulmonaire, etc.)</w:t>
      </w:r>
    </w:p>
    <w:p w14:paraId="6D29F445" w14:textId="29E66DE5" w:rsid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Maladies endocriniennes (ex : Cushing)</w:t>
      </w:r>
    </w:p>
    <w:p w14:paraId="08541E5E" w14:textId="75E707C6" w:rsidR="00C43A76" w:rsidRPr="00C43A76" w:rsidRDefault="00C43A76" w:rsidP="00C43A76">
      <w:pPr>
        <w:pStyle w:val="Paragraphedeliste"/>
        <w:numPr>
          <w:ilvl w:val="0"/>
          <w:numId w:val="5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Effets secondaires de certains médicaments</w:t>
      </w:r>
    </w:p>
    <w:p w14:paraId="59DC78C3" w14:textId="77777777" w:rsid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128342F9" w14:textId="77777777" w:rsidR="00442318" w:rsidRDefault="00442318" w:rsidP="00485B0C">
      <w:pPr>
        <w:rPr>
          <w:rFonts w:asciiTheme="majorHAnsi" w:hAnsiTheme="majorHAnsi"/>
          <w:sz w:val="18"/>
          <w:szCs w:val="18"/>
        </w:rPr>
      </w:pPr>
    </w:p>
    <w:p w14:paraId="50AD0294" w14:textId="3A8005BF" w:rsidR="00442318" w:rsidRDefault="00442318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848C37B" w14:textId="45F8DD3F" w:rsidR="00442318" w:rsidRDefault="00442318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prise en charge de l’acidocétose diabétique et de l’état hyperosmolaire?</w:t>
      </w:r>
    </w:p>
    <w:p w14:paraId="0C1CBFDB" w14:textId="77777777" w:rsidR="00442318" w:rsidRDefault="00442318" w:rsidP="00485B0C">
      <w:pPr>
        <w:rPr>
          <w:rFonts w:asciiTheme="majorHAnsi" w:hAnsiTheme="majorHAnsi"/>
          <w:sz w:val="18"/>
          <w:szCs w:val="18"/>
        </w:rPr>
      </w:pPr>
    </w:p>
    <w:p w14:paraId="774C8590" w14:textId="79CEAEA6" w:rsidR="00442318" w:rsidRDefault="00442318" w:rsidP="00485B0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DACD0AF" w14:textId="526275AA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Hydratation IV</w:t>
      </w:r>
    </w:p>
    <w:p w14:paraId="1914EA05" w14:textId="57101536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Réplétion en potassium</w:t>
      </w:r>
    </w:p>
    <w:p w14:paraId="2648EF46" w14:textId="77EB72C5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Insuline IV</w:t>
      </w:r>
    </w:p>
    <w:p w14:paraId="1F0AAF15" w14:textId="49E670E0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Traitement du facteur précipitant s’il y a lieu</w:t>
      </w:r>
    </w:p>
    <w:p w14:paraId="1517B77A" w14:textId="17F5C1B0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Surveillance des signes vitaux</w:t>
      </w:r>
    </w:p>
    <w:p w14:paraId="28852C00" w14:textId="4A142D91" w:rsidR="00442318" w:rsidRDefault="00442318" w:rsidP="00442318">
      <w:pPr>
        <w:pStyle w:val="Paragraphedeliste"/>
        <w:numPr>
          <w:ilvl w:val="0"/>
          <w:numId w:val="5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Faire un bilan ionique sérique</w:t>
      </w:r>
    </w:p>
    <w:p w14:paraId="5BEB28FD" w14:textId="77777777" w:rsidR="006E70A9" w:rsidRDefault="006E70A9" w:rsidP="006E70A9">
      <w:pPr>
        <w:rPr>
          <w:rFonts w:asciiTheme="majorHAnsi" w:hAnsiTheme="majorHAnsi"/>
          <w:sz w:val="18"/>
          <w:szCs w:val="18"/>
        </w:rPr>
      </w:pPr>
    </w:p>
    <w:p w14:paraId="59FA20EA" w14:textId="77777777" w:rsidR="006E70A9" w:rsidRDefault="006E70A9" w:rsidP="006E70A9">
      <w:pPr>
        <w:rPr>
          <w:rFonts w:asciiTheme="majorHAnsi" w:hAnsiTheme="majorHAnsi"/>
          <w:sz w:val="18"/>
          <w:szCs w:val="18"/>
        </w:rPr>
      </w:pPr>
    </w:p>
    <w:p w14:paraId="6BCD89CC" w14:textId="06C5FBCA" w:rsidR="006E70A9" w:rsidRDefault="006E70A9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72C3A50" w14:textId="621EEDEE" w:rsidR="006E70A9" w:rsidRDefault="006E70A9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Chez les diabétiques ayant un traitement pouvant entraîner des hypoglycémies, quelle est la valeur de la glycémie définissant une hypoglycémie?</w:t>
      </w:r>
    </w:p>
    <w:p w14:paraId="20907D2D" w14:textId="77777777" w:rsidR="006E70A9" w:rsidRDefault="006E70A9" w:rsidP="006E70A9">
      <w:pPr>
        <w:rPr>
          <w:rFonts w:asciiTheme="majorHAnsi" w:hAnsiTheme="majorHAnsi"/>
          <w:sz w:val="18"/>
          <w:szCs w:val="18"/>
        </w:rPr>
      </w:pPr>
    </w:p>
    <w:p w14:paraId="579AA158" w14:textId="64A93D6D" w:rsidR="006E70A9" w:rsidRDefault="006E70A9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22C9DA9" w14:textId="4BA6610E" w:rsidR="006E70A9" w:rsidRDefault="006E70A9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Glycémie &lt; 3,9 mmol/L</w:t>
      </w:r>
    </w:p>
    <w:p w14:paraId="215E22EF" w14:textId="77777777" w:rsidR="001B10F8" w:rsidRDefault="001B10F8" w:rsidP="006E70A9">
      <w:pPr>
        <w:rPr>
          <w:rFonts w:asciiTheme="majorHAnsi" w:hAnsiTheme="majorHAnsi"/>
          <w:sz w:val="18"/>
          <w:szCs w:val="18"/>
        </w:rPr>
      </w:pPr>
    </w:p>
    <w:p w14:paraId="336EFCF2" w14:textId="77777777" w:rsidR="001B10F8" w:rsidRDefault="001B10F8" w:rsidP="006E70A9">
      <w:pPr>
        <w:rPr>
          <w:rFonts w:asciiTheme="majorHAnsi" w:hAnsiTheme="majorHAnsi"/>
          <w:sz w:val="18"/>
          <w:szCs w:val="18"/>
        </w:rPr>
      </w:pPr>
    </w:p>
    <w:p w14:paraId="43EAACC0" w14:textId="0F66DE0A" w:rsidR="001B10F8" w:rsidRDefault="001B10F8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CF21D9D" w14:textId="48CC180D" w:rsidR="001B10F8" w:rsidRDefault="001B10F8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conséquences de l’hypoglycémie?</w:t>
      </w:r>
    </w:p>
    <w:p w14:paraId="30305225" w14:textId="77777777" w:rsidR="001B10F8" w:rsidRDefault="001B10F8" w:rsidP="006E70A9">
      <w:pPr>
        <w:rPr>
          <w:rFonts w:asciiTheme="majorHAnsi" w:hAnsiTheme="majorHAnsi"/>
          <w:sz w:val="18"/>
          <w:szCs w:val="18"/>
        </w:rPr>
      </w:pPr>
    </w:p>
    <w:p w14:paraId="58C396EB" w14:textId="21094927" w:rsidR="001B10F8" w:rsidRDefault="001B10F8" w:rsidP="006E70A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2819A4C" w14:textId="0694DEB9" w:rsidR="001B10F8" w:rsidRDefault="001B10F8" w:rsidP="001B10F8">
      <w:pPr>
        <w:pStyle w:val="Paragraphedeliste"/>
        <w:numPr>
          <w:ilvl w:val="0"/>
          <w:numId w:val="5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Variations de la glycémie plus importante qu’une glycémie contrôlée</w:t>
      </w:r>
    </w:p>
    <w:p w14:paraId="2E58251F" w14:textId="6B039C51" w:rsidR="001B10F8" w:rsidRDefault="001B10F8" w:rsidP="001B10F8">
      <w:pPr>
        <w:pStyle w:val="Paragraphedeliste"/>
        <w:numPr>
          <w:ilvl w:val="0"/>
          <w:numId w:val="5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Disparition des symptômes adrénergiques si hypoglycémies fréquentes et/ou sévères </w:t>
      </w:r>
    </w:p>
    <w:p w14:paraId="38B82DC6" w14:textId="55A96B83" w:rsidR="001B10F8" w:rsidRDefault="001B10F8" w:rsidP="001B10F8">
      <w:pPr>
        <w:pStyle w:val="Paragraphedeliste"/>
        <w:numPr>
          <w:ilvl w:val="0"/>
          <w:numId w:val="5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Pas de reconnaissance de l’hypoglycémie</w:t>
      </w:r>
    </w:p>
    <w:p w14:paraId="48B4A84D" w14:textId="0182A60A" w:rsidR="001B10F8" w:rsidRDefault="001B10F8" w:rsidP="001B10F8">
      <w:pPr>
        <w:pStyle w:val="Paragraphedeliste"/>
        <w:numPr>
          <w:ilvl w:val="0"/>
          <w:numId w:val="5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Risque d’hypoglycémies sévères</w:t>
      </w:r>
    </w:p>
    <w:p w14:paraId="7E359CEB" w14:textId="77777777" w:rsidR="00220F70" w:rsidRDefault="00220F70" w:rsidP="00220F70">
      <w:pPr>
        <w:rPr>
          <w:rFonts w:asciiTheme="majorHAnsi" w:hAnsiTheme="majorHAnsi"/>
          <w:sz w:val="18"/>
          <w:szCs w:val="18"/>
        </w:rPr>
      </w:pPr>
    </w:p>
    <w:p w14:paraId="0DC87C50" w14:textId="77777777" w:rsidR="00220F70" w:rsidRDefault="00220F70" w:rsidP="00220F70">
      <w:pPr>
        <w:rPr>
          <w:rFonts w:asciiTheme="majorHAnsi" w:hAnsiTheme="majorHAnsi"/>
          <w:sz w:val="18"/>
          <w:szCs w:val="18"/>
        </w:rPr>
      </w:pPr>
    </w:p>
    <w:p w14:paraId="5F55BE8F" w14:textId="77777777" w:rsidR="00220F70" w:rsidRDefault="00220F70" w:rsidP="00220F70">
      <w:pPr>
        <w:rPr>
          <w:rFonts w:asciiTheme="majorHAnsi" w:hAnsiTheme="majorHAnsi"/>
          <w:sz w:val="18"/>
          <w:szCs w:val="18"/>
        </w:rPr>
      </w:pPr>
    </w:p>
    <w:p w14:paraId="64F02FC5" w14:textId="68C8C71B" w:rsidR="007B7AB9" w:rsidRDefault="007B7AB9" w:rsidP="00220F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D657866" w14:textId="1A8E8516" w:rsidR="007B7AB9" w:rsidRDefault="007B7AB9" w:rsidP="00220F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signes et symptômes adrénergiques de l’hypoglycémie?</w:t>
      </w:r>
    </w:p>
    <w:p w14:paraId="7423C020" w14:textId="77777777" w:rsidR="007B7AB9" w:rsidRDefault="007B7AB9" w:rsidP="00220F70">
      <w:pPr>
        <w:rPr>
          <w:rFonts w:asciiTheme="majorHAnsi" w:hAnsiTheme="majorHAnsi"/>
          <w:sz w:val="18"/>
          <w:szCs w:val="18"/>
        </w:rPr>
      </w:pPr>
    </w:p>
    <w:p w14:paraId="68946166" w14:textId="2D61CE62" w:rsidR="007B7AB9" w:rsidRDefault="007B7AB9" w:rsidP="00220F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F69800A" w14:textId="642FDAD8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Tremblements </w:t>
      </w:r>
    </w:p>
    <w:p w14:paraId="60EFA23D" w14:textId="5850DCB8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Palpitations</w:t>
      </w:r>
    </w:p>
    <w:p w14:paraId="1AEB84C3" w14:textId="272B9EB9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Transpiration</w:t>
      </w:r>
    </w:p>
    <w:p w14:paraId="31305B4E" w14:textId="5113A61D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Anxiété</w:t>
      </w:r>
    </w:p>
    <w:p w14:paraId="4F74DB73" w14:textId="042BB8BF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Faim</w:t>
      </w:r>
    </w:p>
    <w:p w14:paraId="79D8907B" w14:textId="6FECF8F0" w:rsidR="007B7AB9" w:rsidRDefault="007B7AB9" w:rsidP="007B7AB9">
      <w:pPr>
        <w:pStyle w:val="Paragraphedeliste"/>
        <w:numPr>
          <w:ilvl w:val="0"/>
          <w:numId w:val="5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Nausées</w:t>
      </w:r>
    </w:p>
    <w:p w14:paraId="1C5B26D2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57C39255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3D77A060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31505872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725DD185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04D1B27B" w14:textId="7A8B9D6D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BB8C5DD" w14:textId="22E2336A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signes et symptômes neuroglycopéniques de l’hypoglycémie?</w:t>
      </w:r>
    </w:p>
    <w:p w14:paraId="5ADB1E68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232A5EC3" w14:textId="5805279E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43BDFCB" w14:textId="6B04C7BA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Difficultés de concentration</w:t>
      </w:r>
    </w:p>
    <w:p w14:paraId="6D838EA8" w14:textId="0EFCD45F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Confusion</w:t>
      </w:r>
    </w:p>
    <w:p w14:paraId="316F1EC9" w14:textId="0E8A0AEB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Faiblesse</w:t>
      </w:r>
    </w:p>
    <w:p w14:paraId="146C01B4" w14:textId="63FAFCA5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Somnolence</w:t>
      </w:r>
    </w:p>
    <w:p w14:paraId="60D19982" w14:textId="608A761B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Altération de la vision</w:t>
      </w:r>
    </w:p>
    <w:p w14:paraId="2EBB3FC7" w14:textId="74703BBB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Difficulté d’élocution</w:t>
      </w:r>
    </w:p>
    <w:p w14:paraId="3070DA37" w14:textId="5A76C976" w:rsidR="007B7AB9" w:rsidRDefault="007B7AB9" w:rsidP="007B7AB9">
      <w:pPr>
        <w:pStyle w:val="Paragraphedeliste"/>
        <w:numPr>
          <w:ilvl w:val="0"/>
          <w:numId w:val="5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Étourdissements</w:t>
      </w:r>
    </w:p>
    <w:p w14:paraId="10B06747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10E7FFB0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2F48AA93" w14:textId="4038AD60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1C4A69E" w14:textId="06852041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causes d’hypoglycémie?</w:t>
      </w:r>
    </w:p>
    <w:p w14:paraId="24666032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3C331908" w14:textId="29DBCB58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F542352" w14:textId="421BE5EA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Doses excessives d’insuline ou d’hypoglycémiants oraux</w:t>
      </w:r>
    </w:p>
    <w:p w14:paraId="44CB30CC" w14:textId="55FAAB65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Manque d’apports</w:t>
      </w:r>
    </w:p>
    <w:p w14:paraId="0001893D" w14:textId="460A6A2D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Perte de poids</w:t>
      </w:r>
    </w:p>
    <w:p w14:paraId="0C8E316A" w14:textId="1F7C063D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Activité physique</w:t>
      </w:r>
    </w:p>
    <w:p w14:paraId="189822CE" w14:textId="767345DA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Insuffisance rénale (diminution de la clairance des médicaments)</w:t>
      </w:r>
    </w:p>
    <w:p w14:paraId="74081DFC" w14:textId="28D1E0DA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Consommation d’alcool</w:t>
      </w:r>
    </w:p>
    <w:p w14:paraId="0FED974B" w14:textId="5B8CBB4B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Insuffisance surrénalienne</w:t>
      </w:r>
    </w:p>
    <w:p w14:paraId="16ABE569" w14:textId="55604DCA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Malabsorption</w:t>
      </w:r>
    </w:p>
    <w:p w14:paraId="40FA1765" w14:textId="75CEE8DE" w:rsidR="007B7AB9" w:rsidRDefault="007B7AB9" w:rsidP="007B7AB9">
      <w:pPr>
        <w:pStyle w:val="Paragraphedeliste"/>
        <w:numPr>
          <w:ilvl w:val="0"/>
          <w:numId w:val="5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Insuffisance hépatique</w:t>
      </w:r>
    </w:p>
    <w:p w14:paraId="6A951EE3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7DD98DF9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1E288218" w14:textId="719F6059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3139748" w14:textId="1785368D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traitements de l’hypoglycémie?</w:t>
      </w:r>
    </w:p>
    <w:p w14:paraId="2E51E9DB" w14:textId="77777777" w:rsidR="007B7AB9" w:rsidRDefault="007B7AB9" w:rsidP="007B7AB9">
      <w:pPr>
        <w:rPr>
          <w:rFonts w:asciiTheme="majorHAnsi" w:hAnsiTheme="majorHAnsi"/>
          <w:sz w:val="18"/>
          <w:szCs w:val="18"/>
        </w:rPr>
      </w:pPr>
    </w:p>
    <w:p w14:paraId="6C8A7757" w14:textId="0CD167A4" w:rsidR="007B7AB9" w:rsidRDefault="007B7AB9" w:rsidP="007B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71146AF" w14:textId="51A99D24" w:rsidR="007B7AB9" w:rsidRDefault="007B7AB9" w:rsidP="007B7AB9">
      <w:pPr>
        <w:pStyle w:val="Paragraphedeliste"/>
        <w:numPr>
          <w:ilvl w:val="0"/>
          <w:numId w:val="5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15 à 20 g de glucides aux 10 à 15 minutes </w:t>
      </w:r>
      <w:r w:rsidR="00A03CE2">
        <w:rPr>
          <w:rFonts w:asciiTheme="majorHAnsi" w:hAnsiTheme="majorHAnsi"/>
          <w:sz w:val="18"/>
          <w:szCs w:val="18"/>
        </w:rPr>
        <w:t>jusqu’à ce que la glycémie soit supérieure à 4,0 mmol/L si la personne est capable de s’alimenter</w:t>
      </w:r>
    </w:p>
    <w:p w14:paraId="46EEC934" w14:textId="21A96212" w:rsidR="00A03CE2" w:rsidRDefault="00A03CE2" w:rsidP="007B7AB9">
      <w:pPr>
        <w:pStyle w:val="Paragraphedeliste"/>
        <w:numPr>
          <w:ilvl w:val="0"/>
          <w:numId w:val="5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Glucagon 1 mg intramusculaire si la personne est inconsciente</w:t>
      </w:r>
    </w:p>
    <w:p w14:paraId="72FE5254" w14:textId="77777777" w:rsidR="00A03CE2" w:rsidRDefault="00A03CE2" w:rsidP="00A03CE2">
      <w:pPr>
        <w:rPr>
          <w:rFonts w:asciiTheme="majorHAnsi" w:hAnsiTheme="majorHAnsi"/>
          <w:sz w:val="18"/>
          <w:szCs w:val="18"/>
        </w:rPr>
      </w:pPr>
    </w:p>
    <w:p w14:paraId="6366BFF9" w14:textId="77777777" w:rsidR="00A03CE2" w:rsidRDefault="00A03CE2" w:rsidP="00A03CE2">
      <w:pPr>
        <w:rPr>
          <w:rFonts w:asciiTheme="majorHAnsi" w:hAnsiTheme="majorHAnsi"/>
          <w:sz w:val="18"/>
          <w:szCs w:val="18"/>
        </w:rPr>
      </w:pPr>
    </w:p>
    <w:p w14:paraId="77DFAD36" w14:textId="5B04F730" w:rsidR="00A03CE2" w:rsidRDefault="00A03CE2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C795677" w14:textId="4EDD2718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principale cause de cécité dans les pays occidentaux?</w:t>
      </w:r>
    </w:p>
    <w:p w14:paraId="65F6F9E1" w14:textId="77777777" w:rsidR="00D552E8" w:rsidRDefault="00D552E8" w:rsidP="00A03CE2">
      <w:pPr>
        <w:rPr>
          <w:rFonts w:asciiTheme="majorHAnsi" w:hAnsiTheme="majorHAnsi"/>
          <w:sz w:val="18"/>
          <w:szCs w:val="18"/>
        </w:rPr>
      </w:pPr>
    </w:p>
    <w:p w14:paraId="1531B550" w14:textId="00FDF47F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F057FA0" w14:textId="7AC5296A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rétinopathie diabétique</w:t>
      </w:r>
    </w:p>
    <w:p w14:paraId="299957AC" w14:textId="77777777" w:rsidR="00D552E8" w:rsidRDefault="00D552E8" w:rsidP="00A03CE2">
      <w:pPr>
        <w:rPr>
          <w:rFonts w:asciiTheme="majorHAnsi" w:hAnsiTheme="majorHAnsi"/>
          <w:sz w:val="18"/>
          <w:szCs w:val="18"/>
        </w:rPr>
      </w:pPr>
    </w:p>
    <w:p w14:paraId="78D2BB3B" w14:textId="77777777" w:rsidR="00D552E8" w:rsidRDefault="00D552E8" w:rsidP="00A03CE2">
      <w:pPr>
        <w:rPr>
          <w:rFonts w:asciiTheme="majorHAnsi" w:hAnsiTheme="majorHAnsi"/>
          <w:sz w:val="18"/>
          <w:szCs w:val="18"/>
        </w:rPr>
      </w:pPr>
    </w:p>
    <w:p w14:paraId="4765C86F" w14:textId="419DA71A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6C729DC" w14:textId="6D978FD4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types de rétinopathie diabétique?</w:t>
      </w:r>
    </w:p>
    <w:p w14:paraId="5820638A" w14:textId="77777777" w:rsidR="00D552E8" w:rsidRDefault="00D552E8" w:rsidP="00A03CE2">
      <w:pPr>
        <w:rPr>
          <w:rFonts w:asciiTheme="majorHAnsi" w:hAnsiTheme="majorHAnsi"/>
          <w:sz w:val="18"/>
          <w:szCs w:val="18"/>
        </w:rPr>
      </w:pPr>
    </w:p>
    <w:p w14:paraId="6A75AB07" w14:textId="0EA59BF6" w:rsidR="00D552E8" w:rsidRDefault="00D552E8" w:rsidP="00A03C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F2F24DA" w14:textId="27CF5911" w:rsidR="00D552E8" w:rsidRDefault="00D552E8" w:rsidP="00D552E8">
      <w:pPr>
        <w:pStyle w:val="Paragraphedeliste"/>
        <w:numPr>
          <w:ilvl w:val="0"/>
          <w:numId w:val="5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Non proliférative (légère à très sévère)</w:t>
      </w:r>
    </w:p>
    <w:p w14:paraId="6DDFA4A6" w14:textId="2E7F8D1E" w:rsidR="00D552E8" w:rsidRDefault="00D552E8" w:rsidP="00D552E8">
      <w:pPr>
        <w:pStyle w:val="Paragraphedeliste"/>
        <w:numPr>
          <w:ilvl w:val="0"/>
          <w:numId w:val="5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Proliférative </w:t>
      </w:r>
    </w:p>
    <w:p w14:paraId="50141BE9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6FA56239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36B6201D" w14:textId="4956F3AF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3FAD8AC" w14:textId="56C144CE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Vrai ou faux? Dans la rétinopathie diabétique, l’œdème maculaire n’évolue pas, il reste stable.</w:t>
      </w:r>
    </w:p>
    <w:p w14:paraId="2CFF3C83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4F797D29" w14:textId="1BFC99A7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2C35E12" w14:textId="3388CF1F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Vrai</w:t>
      </w:r>
    </w:p>
    <w:p w14:paraId="6D22538D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58EC43EE" w14:textId="6AA6F1E2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AF6D71A" w14:textId="7C43A7AB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Vrai ou faux? Les symptômes de la rétinopathie diabétique apparaissent tôt dans l’évolution de la maladie.</w:t>
      </w:r>
    </w:p>
    <w:p w14:paraId="13F6C080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4A843BAA" w14:textId="4DC644A2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DF1BC01" w14:textId="6CE64B98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Faux. Cette maladie reste asymptomatique jusqu’à un stade avancé</w:t>
      </w:r>
    </w:p>
    <w:p w14:paraId="4AEC78E2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59EEE9B9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3D894070" w14:textId="40B4BE0D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579E78C" w14:textId="20C61DD3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facteurs de risque de la rétinopathie diabétique?</w:t>
      </w:r>
    </w:p>
    <w:p w14:paraId="70EBCA8B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6B72EDB5" w14:textId="759F8BD1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3163297" w14:textId="269EDAB2" w:rsidR="00D552E8" w:rsidRDefault="00D552E8" w:rsidP="00D552E8">
      <w:pPr>
        <w:pStyle w:val="Paragraphedeliste"/>
        <w:numPr>
          <w:ilvl w:val="0"/>
          <w:numId w:val="6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 diabète de longue durée</w:t>
      </w:r>
    </w:p>
    <w:p w14:paraId="06452B68" w14:textId="410A34CB" w:rsidR="00D552E8" w:rsidRDefault="00D552E8" w:rsidP="00D552E8">
      <w:pPr>
        <w:pStyle w:val="Paragraphedeliste"/>
        <w:numPr>
          <w:ilvl w:val="0"/>
          <w:numId w:val="6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Hyperglycémie mal contrôlée</w:t>
      </w:r>
    </w:p>
    <w:p w14:paraId="6E2CA030" w14:textId="4AB13A7A" w:rsidR="00D552E8" w:rsidRDefault="00D552E8" w:rsidP="00D552E8">
      <w:pPr>
        <w:pStyle w:val="Paragraphedeliste"/>
        <w:numPr>
          <w:ilvl w:val="0"/>
          <w:numId w:val="6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Hypertension artérielle</w:t>
      </w:r>
    </w:p>
    <w:p w14:paraId="3F982431" w14:textId="55CEACEE" w:rsidR="00D552E8" w:rsidRDefault="00D552E8" w:rsidP="00D552E8">
      <w:pPr>
        <w:pStyle w:val="Paragraphedeliste"/>
        <w:numPr>
          <w:ilvl w:val="0"/>
          <w:numId w:val="6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Néphropathie diabétique</w:t>
      </w:r>
    </w:p>
    <w:p w14:paraId="0C1D2986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531B3AFC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56B2B1EF" w14:textId="42D368E3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060F63E" w14:textId="6D3F2BCF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l’examen du fond d’œil, que peut-on apercevoir lorsque la rétinopathie diabétique est au stade non-prolifératif?</w:t>
      </w:r>
    </w:p>
    <w:p w14:paraId="2B809A96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7FB74607" w14:textId="54F8DF33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5067D12" w14:textId="59136A85" w:rsidR="00D552E8" w:rsidRDefault="00D552E8" w:rsidP="00D552E8">
      <w:pPr>
        <w:pStyle w:val="Paragraphedeliste"/>
        <w:numPr>
          <w:ilvl w:val="0"/>
          <w:numId w:val="6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Microanévrysmes</w:t>
      </w:r>
    </w:p>
    <w:p w14:paraId="0BEB3315" w14:textId="2F5F6FE0" w:rsidR="00D552E8" w:rsidRDefault="00D552E8" w:rsidP="00D552E8">
      <w:pPr>
        <w:pStyle w:val="Paragraphedeliste"/>
        <w:numPr>
          <w:ilvl w:val="0"/>
          <w:numId w:val="6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Hémorragies intra-rétiniennes</w:t>
      </w:r>
    </w:p>
    <w:p w14:paraId="58EA4B81" w14:textId="21BF1CB7" w:rsidR="00D552E8" w:rsidRDefault="00D552E8" w:rsidP="00D552E8">
      <w:pPr>
        <w:pStyle w:val="Paragraphedeliste"/>
        <w:numPr>
          <w:ilvl w:val="0"/>
          <w:numId w:val="6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Zones d’infarctus rétinien</w:t>
      </w:r>
    </w:p>
    <w:p w14:paraId="631E7017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0816EB73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725350B9" w14:textId="7895A15F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14CC106" w14:textId="26959CC5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l’examen du fond d’œil, que peut-on apercevoir lorsque la rétinopathie diabétique est au stade prolifératif?</w:t>
      </w:r>
    </w:p>
    <w:p w14:paraId="6D7E6FD8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54ABE93D" w14:textId="7280AB63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21FA16D" w14:textId="0BE0D658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Néovascularisation</w:t>
      </w:r>
    </w:p>
    <w:p w14:paraId="4B8BB6F3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49F65EF8" w14:textId="77777777" w:rsid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0BA63001" w14:textId="00D96DAD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18C5D06" w14:textId="3456E62F" w:rsidR="00D552E8" w:rsidRDefault="00D552E8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Quelles sont les conséquences </w:t>
      </w:r>
      <w:r w:rsidR="00821BA0">
        <w:rPr>
          <w:rFonts w:asciiTheme="majorHAnsi" w:hAnsiTheme="majorHAnsi"/>
          <w:sz w:val="18"/>
          <w:szCs w:val="18"/>
        </w:rPr>
        <w:t>de la rétinopathie diabétique proliférative?</w:t>
      </w:r>
    </w:p>
    <w:p w14:paraId="0FC93084" w14:textId="77777777" w:rsidR="00821BA0" w:rsidRDefault="00821BA0" w:rsidP="00D552E8">
      <w:pPr>
        <w:rPr>
          <w:rFonts w:asciiTheme="majorHAnsi" w:hAnsiTheme="majorHAnsi"/>
          <w:sz w:val="18"/>
          <w:szCs w:val="18"/>
        </w:rPr>
      </w:pPr>
    </w:p>
    <w:p w14:paraId="04C975B1" w14:textId="1099D68F" w:rsidR="00821BA0" w:rsidRDefault="00821BA0" w:rsidP="00D552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FB4A7E5" w14:textId="3ED7D3BA" w:rsidR="00821BA0" w:rsidRDefault="00821BA0" w:rsidP="00821BA0">
      <w:pPr>
        <w:pStyle w:val="Paragraphedeliste"/>
        <w:numPr>
          <w:ilvl w:val="0"/>
          <w:numId w:val="6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Hémorragies du vitrée</w:t>
      </w:r>
    </w:p>
    <w:p w14:paraId="110D1B2A" w14:textId="216DF8BD" w:rsidR="00821BA0" w:rsidRDefault="00821BA0" w:rsidP="00821BA0">
      <w:pPr>
        <w:pStyle w:val="Paragraphedeliste"/>
        <w:numPr>
          <w:ilvl w:val="0"/>
          <w:numId w:val="6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Détachement de la rétine (perte de la vision)</w:t>
      </w:r>
    </w:p>
    <w:p w14:paraId="78E26C9F" w14:textId="77777777" w:rsidR="00821BA0" w:rsidRDefault="00821BA0" w:rsidP="00821BA0">
      <w:pPr>
        <w:rPr>
          <w:rFonts w:asciiTheme="majorHAnsi" w:hAnsiTheme="majorHAnsi"/>
          <w:sz w:val="18"/>
          <w:szCs w:val="18"/>
        </w:rPr>
      </w:pPr>
    </w:p>
    <w:p w14:paraId="3923DA64" w14:textId="77777777" w:rsidR="00821BA0" w:rsidRDefault="00821BA0" w:rsidP="00821BA0">
      <w:pPr>
        <w:rPr>
          <w:rFonts w:asciiTheme="majorHAnsi" w:hAnsiTheme="majorHAnsi"/>
          <w:sz w:val="18"/>
          <w:szCs w:val="18"/>
        </w:rPr>
      </w:pPr>
    </w:p>
    <w:p w14:paraId="2F7E0FA9" w14:textId="2E6712B4" w:rsidR="00821BA0" w:rsidRDefault="00821BA0" w:rsidP="00821BA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22B9E5D" w14:textId="553667B4" w:rsidR="00821BA0" w:rsidRDefault="00821BA0" w:rsidP="00821BA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le traitement de la rétinopathie diabétique?</w:t>
      </w:r>
    </w:p>
    <w:p w14:paraId="434550B7" w14:textId="77777777" w:rsidR="00821BA0" w:rsidRDefault="00821BA0" w:rsidP="00821BA0">
      <w:pPr>
        <w:rPr>
          <w:rFonts w:asciiTheme="majorHAnsi" w:hAnsiTheme="majorHAnsi"/>
          <w:sz w:val="18"/>
          <w:szCs w:val="18"/>
        </w:rPr>
      </w:pPr>
    </w:p>
    <w:p w14:paraId="23353B76" w14:textId="6E6BAA3E" w:rsidR="00821BA0" w:rsidRDefault="00821BA0" w:rsidP="00821BA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C36D3E4" w14:textId="225A2A53" w:rsidR="00821BA0" w:rsidRDefault="00F076A1" w:rsidP="00F076A1">
      <w:pPr>
        <w:pStyle w:val="Paragraphedeliste"/>
        <w:numPr>
          <w:ilvl w:val="0"/>
          <w:numId w:val="6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Photocoagulation panrétinienne ou focale au laser pour éliminer les nouveaux vaisseaux</w:t>
      </w:r>
    </w:p>
    <w:p w14:paraId="5DFF3326" w14:textId="370AA2E1" w:rsidR="00F076A1" w:rsidRDefault="00F076A1" w:rsidP="00F076A1">
      <w:pPr>
        <w:pStyle w:val="Paragraphedeliste"/>
        <w:numPr>
          <w:ilvl w:val="0"/>
          <w:numId w:val="6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Injection intra-vitréenne d’un inhibiteur du facteur de croissance</w:t>
      </w:r>
    </w:p>
    <w:p w14:paraId="2E176416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734DBA40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07EF203D" w14:textId="57EDDC66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BB488B7" w14:textId="20C0A20F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Quand commence-t-on à faire un suivi annuel chez l’optométriste de la rétinopathie diabétique chez le diabétique de type 2?</w:t>
      </w:r>
    </w:p>
    <w:p w14:paraId="1915D8FE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76323CF2" w14:textId="7208D506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059045B" w14:textId="73FBAE84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Dès que le diagnostic est fait</w:t>
      </w:r>
    </w:p>
    <w:p w14:paraId="57E12956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1962FBD6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18431571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609A4DF1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0563FA37" w14:textId="6782CFAB" w:rsidR="00F076A1" w:rsidRP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37485F0" w14:textId="77C2BBAB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Quand commence-t-on à faire un suivi annuel chez l’optométriste de la rétinopathie diabétique chez le diabétique de type 1?</w:t>
      </w:r>
    </w:p>
    <w:p w14:paraId="04A6916D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0525B148" w14:textId="5D6F0FCA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20ED0DB" w14:textId="6C09C197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 ans après le diagnostic</w:t>
      </w:r>
    </w:p>
    <w:p w14:paraId="08BD94FF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4D54BE95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4720365E" w14:textId="5B50AF18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9D27EA1" w14:textId="35A26FFA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 quoi consiste la prévention de la rétinopathie diabétique?</w:t>
      </w:r>
    </w:p>
    <w:p w14:paraId="415A05EF" w14:textId="77777777" w:rsidR="00F076A1" w:rsidRDefault="00F076A1" w:rsidP="00F076A1">
      <w:pPr>
        <w:rPr>
          <w:rFonts w:asciiTheme="majorHAnsi" w:hAnsiTheme="majorHAnsi"/>
          <w:sz w:val="18"/>
          <w:szCs w:val="18"/>
        </w:rPr>
      </w:pPr>
    </w:p>
    <w:p w14:paraId="33AE8E9B" w14:textId="3593964A" w:rsidR="00F076A1" w:rsidRDefault="00F076A1" w:rsidP="00F076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AA1A068" w14:textId="1F24BC1C" w:rsidR="00F076A1" w:rsidRDefault="00F076A1" w:rsidP="00F076A1">
      <w:pPr>
        <w:pStyle w:val="Paragraphedeliste"/>
        <w:numPr>
          <w:ilvl w:val="0"/>
          <w:numId w:val="6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Fond d’œil annuel chez l’optométriste</w:t>
      </w:r>
    </w:p>
    <w:p w14:paraId="1FC9E361" w14:textId="4383CCE2" w:rsidR="00F076A1" w:rsidRDefault="00F076A1" w:rsidP="00F076A1">
      <w:pPr>
        <w:pStyle w:val="Paragraphedeliste"/>
        <w:numPr>
          <w:ilvl w:val="0"/>
          <w:numId w:val="6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Contrôle de la glycémie et de la tension artérielle</w:t>
      </w:r>
    </w:p>
    <w:p w14:paraId="0257FACB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7C2BBBAA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34CB61C5" w14:textId="392CBE64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9728387" w14:textId="4261460E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atteintes diffuses de la neuropathie diabétique?</w:t>
      </w:r>
    </w:p>
    <w:p w14:paraId="0490CEFC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28C95CE1" w14:textId="377949DC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FFCFCC1" w14:textId="7CCBF0AA" w:rsidR="0037292F" w:rsidRDefault="0037292F" w:rsidP="0037292F">
      <w:pPr>
        <w:pStyle w:val="Paragraphedeliste"/>
        <w:numPr>
          <w:ilvl w:val="0"/>
          <w:numId w:val="6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Polyneuropathie distale symétrique</w:t>
      </w:r>
    </w:p>
    <w:p w14:paraId="54B34787" w14:textId="476BD6FA" w:rsidR="0037292F" w:rsidRDefault="0037292F" w:rsidP="0037292F">
      <w:pPr>
        <w:pStyle w:val="Paragraphedeliste"/>
        <w:numPr>
          <w:ilvl w:val="0"/>
          <w:numId w:val="6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Neuropathie autonome</w:t>
      </w:r>
    </w:p>
    <w:p w14:paraId="36DC95CE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6A2DD494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7B411A5D" w14:textId="2D4C951C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B9D5182" w14:textId="3D064AD3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atteintes focales de la neuropathie diabétique?</w:t>
      </w:r>
    </w:p>
    <w:p w14:paraId="6E012571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35715459" w14:textId="2317B4C5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7BDB00D" w14:textId="4F41D7FF" w:rsidR="0037292F" w:rsidRDefault="0037292F" w:rsidP="0037292F">
      <w:pPr>
        <w:pStyle w:val="Paragraphedeliste"/>
        <w:numPr>
          <w:ilvl w:val="0"/>
          <w:numId w:val="6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Mononeuropathie des membres inférieurs et supérieurs</w:t>
      </w:r>
    </w:p>
    <w:p w14:paraId="2C08410E" w14:textId="5194E22C" w:rsidR="0037292F" w:rsidRDefault="0037292F" w:rsidP="0037292F">
      <w:pPr>
        <w:pStyle w:val="Paragraphedeliste"/>
        <w:numPr>
          <w:ilvl w:val="0"/>
          <w:numId w:val="6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Mononeuropathie multiplex</w:t>
      </w:r>
    </w:p>
    <w:p w14:paraId="53B493BF" w14:textId="6DB02D91" w:rsidR="0037292F" w:rsidRDefault="0037292F" w:rsidP="0037292F">
      <w:pPr>
        <w:pStyle w:val="Paragraphedeliste"/>
        <w:numPr>
          <w:ilvl w:val="0"/>
          <w:numId w:val="6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Plexopathie</w:t>
      </w:r>
    </w:p>
    <w:p w14:paraId="57B59F61" w14:textId="61AC93CB" w:rsidR="0037292F" w:rsidRDefault="0037292F" w:rsidP="0037292F">
      <w:pPr>
        <w:pStyle w:val="Paragraphedeliste"/>
        <w:numPr>
          <w:ilvl w:val="0"/>
          <w:numId w:val="6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Polyneuropathie diffuse</w:t>
      </w:r>
    </w:p>
    <w:p w14:paraId="1AD11202" w14:textId="0988A893" w:rsidR="0037292F" w:rsidRDefault="0037292F" w:rsidP="0037292F">
      <w:pPr>
        <w:pStyle w:val="Paragraphedeliste"/>
        <w:numPr>
          <w:ilvl w:val="0"/>
          <w:numId w:val="6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Mononeuropathie des nerfs crâniens</w:t>
      </w:r>
    </w:p>
    <w:p w14:paraId="5AB7BE62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0823D71B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61FFD137" w14:textId="560DC86B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E0A23D7" w14:textId="36A317A6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facteurs de risque de la neuropathie diabétique?</w:t>
      </w:r>
    </w:p>
    <w:p w14:paraId="69CE9E7D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29CF06E9" w14:textId="3360E0B3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0648D6B0" w14:textId="6DD4D9B5" w:rsidR="0037292F" w:rsidRDefault="0037292F" w:rsidP="0037292F">
      <w:pPr>
        <w:pStyle w:val="Paragraphedeliste"/>
        <w:numPr>
          <w:ilvl w:val="0"/>
          <w:numId w:val="6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Hyperglycémie</w:t>
      </w:r>
    </w:p>
    <w:p w14:paraId="33480AD8" w14:textId="30DDF8ED" w:rsidR="0037292F" w:rsidRDefault="0037292F" w:rsidP="0037292F">
      <w:pPr>
        <w:pStyle w:val="Paragraphedeliste"/>
        <w:numPr>
          <w:ilvl w:val="0"/>
          <w:numId w:val="6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Obésité</w:t>
      </w:r>
    </w:p>
    <w:p w14:paraId="19B0DB69" w14:textId="6FD66B05" w:rsidR="0037292F" w:rsidRDefault="0037292F" w:rsidP="0037292F">
      <w:pPr>
        <w:pStyle w:val="Paragraphedeliste"/>
        <w:numPr>
          <w:ilvl w:val="0"/>
          <w:numId w:val="6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Hypertriglycéridémie</w:t>
      </w:r>
    </w:p>
    <w:p w14:paraId="4EA37543" w14:textId="6AA33776" w:rsidR="0037292F" w:rsidRDefault="0037292F" w:rsidP="0037292F">
      <w:pPr>
        <w:pStyle w:val="Paragraphedeliste"/>
        <w:numPr>
          <w:ilvl w:val="0"/>
          <w:numId w:val="6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Tabagisme</w:t>
      </w:r>
    </w:p>
    <w:p w14:paraId="0FD49D4C" w14:textId="42D40A09" w:rsidR="0037292F" w:rsidRDefault="0037292F" w:rsidP="0037292F">
      <w:pPr>
        <w:pStyle w:val="Paragraphedeliste"/>
        <w:numPr>
          <w:ilvl w:val="0"/>
          <w:numId w:val="6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Hypertension artérielle</w:t>
      </w:r>
    </w:p>
    <w:p w14:paraId="12939551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2804AF78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6CC5F24" w14:textId="11223496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96ACC07" w14:textId="32B4C86F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distale symétrique, quels membres sont les plus souvent atteints?</w:t>
      </w:r>
    </w:p>
    <w:p w14:paraId="684824B3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C7A2942" w14:textId="3678146B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58DA822" w14:textId="1191F015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pieds</w:t>
      </w:r>
    </w:p>
    <w:p w14:paraId="37B40E36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26B40D87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6477BAD9" w14:textId="46A5FD17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048099F" w14:textId="23A3A27C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distale symétrique, quels membres sont atteints?</w:t>
      </w:r>
    </w:p>
    <w:p w14:paraId="68EB3D82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79D24FE" w14:textId="39BF3C7A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2A11C15" w14:textId="5EFD2B46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mains et les pieds.</w:t>
      </w:r>
    </w:p>
    <w:p w14:paraId="787FEEE8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7B830C6D" w14:textId="7B8E2A19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D80A6DC" w14:textId="395368D6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 est la manifestation la plus fréquente de la neuropathie diabétique?</w:t>
      </w:r>
    </w:p>
    <w:p w14:paraId="17F1FBBE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4FE9B827" w14:textId="49D9C931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44A84E9" w14:textId="430841E1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polyneuropathie distale symétrique</w:t>
      </w:r>
    </w:p>
    <w:p w14:paraId="2ED42FDA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1D3C933E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37E96B38" w14:textId="277A2ECD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0C317F1" w14:textId="73A89752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manifestations cliniques de la polyneuropathie distale symétrique?</w:t>
      </w:r>
    </w:p>
    <w:p w14:paraId="1562356F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25C2273E" w14:textId="4C5866E5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24683224" w14:textId="5B5B3245" w:rsidR="0037292F" w:rsidRDefault="0037292F" w:rsidP="0037292F">
      <w:pPr>
        <w:pStyle w:val="Paragraphedeliste"/>
        <w:numPr>
          <w:ilvl w:val="0"/>
          <w:numId w:val="6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Douleur</w:t>
      </w:r>
    </w:p>
    <w:p w14:paraId="54A47940" w14:textId="727ABABF" w:rsidR="0037292F" w:rsidRDefault="0037292F" w:rsidP="0037292F">
      <w:pPr>
        <w:pStyle w:val="Paragraphedeliste"/>
        <w:numPr>
          <w:ilvl w:val="0"/>
          <w:numId w:val="6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Perte de sensibilité à la chaleur et à la vibration</w:t>
      </w:r>
    </w:p>
    <w:p w14:paraId="695B2440" w14:textId="1A5C13D3" w:rsidR="0037292F" w:rsidRDefault="0037292F" w:rsidP="0037292F">
      <w:pPr>
        <w:pStyle w:val="Paragraphedeliste"/>
        <w:numPr>
          <w:ilvl w:val="0"/>
          <w:numId w:val="6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de la proprioception</w:t>
      </w:r>
    </w:p>
    <w:p w14:paraId="62921C7F" w14:textId="67675BA2" w:rsidR="0037292F" w:rsidRDefault="0037292F" w:rsidP="0037292F">
      <w:pPr>
        <w:pStyle w:val="Paragraphedeliste"/>
        <w:numPr>
          <w:ilvl w:val="0"/>
          <w:numId w:val="6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Diminution ou perte du réflexe achilléen</w:t>
      </w:r>
    </w:p>
    <w:p w14:paraId="59713767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7A637F50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6181314" w14:textId="54EE2961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4A0B935" w14:textId="187B6F94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conséquences de la polyneuropathie distale symétrique?</w:t>
      </w:r>
    </w:p>
    <w:p w14:paraId="1E400137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2743703" w14:textId="7E12A581" w:rsidR="0037292F" w:rsidRDefault="0037292F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F6F5B69" w14:textId="3D442536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Callosité</w:t>
      </w:r>
    </w:p>
    <w:p w14:paraId="09487F31" w14:textId="113840DA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Ulcération des zones de pression</w:t>
      </w:r>
    </w:p>
    <w:p w14:paraId="7A545B1C" w14:textId="05F6DC05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Cellulite</w:t>
      </w:r>
    </w:p>
    <w:p w14:paraId="361CB274" w14:textId="7F296A7C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Arthrite septique</w:t>
      </w:r>
    </w:p>
    <w:p w14:paraId="6A63510E" w14:textId="28BE299E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Ostéomyélite</w:t>
      </w:r>
    </w:p>
    <w:p w14:paraId="72E72688" w14:textId="3B49F3BE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Arthropathie de Charcot</w:t>
      </w:r>
    </w:p>
    <w:p w14:paraId="1F188748" w14:textId="3269EF83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Amputation</w:t>
      </w:r>
    </w:p>
    <w:p w14:paraId="0B0AA509" w14:textId="5FA1339C" w:rsidR="0037292F" w:rsidRDefault="0037292F" w:rsidP="0037292F">
      <w:pPr>
        <w:pStyle w:val="Paragraphedeliste"/>
        <w:numPr>
          <w:ilvl w:val="0"/>
          <w:numId w:val="6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Douleur invalidante</w:t>
      </w:r>
    </w:p>
    <w:p w14:paraId="251632A2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57B36C41" w14:textId="77777777" w:rsidR="0037292F" w:rsidRDefault="0037292F" w:rsidP="0037292F">
      <w:pPr>
        <w:rPr>
          <w:rFonts w:asciiTheme="majorHAnsi" w:hAnsiTheme="majorHAnsi"/>
          <w:sz w:val="18"/>
          <w:szCs w:val="18"/>
        </w:rPr>
      </w:pPr>
    </w:p>
    <w:p w14:paraId="194CDD0C" w14:textId="0A0C4BA3" w:rsidR="0037292F" w:rsidRDefault="00C81603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8A416D2" w14:textId="65C60258" w:rsidR="00C81603" w:rsidRDefault="00C81603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Comment fait-on le diagnostic de la polyneuropathie distale symétrique?</w:t>
      </w:r>
    </w:p>
    <w:p w14:paraId="14BE5B6C" w14:textId="77777777" w:rsidR="00C81603" w:rsidRDefault="00C81603" w:rsidP="0037292F">
      <w:pPr>
        <w:rPr>
          <w:rFonts w:asciiTheme="majorHAnsi" w:hAnsiTheme="majorHAnsi"/>
          <w:sz w:val="18"/>
          <w:szCs w:val="18"/>
        </w:rPr>
      </w:pPr>
    </w:p>
    <w:p w14:paraId="7854C813" w14:textId="1510B13F" w:rsidR="00C81603" w:rsidRDefault="00C81603" w:rsidP="003729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78C867F" w14:textId="0B4C70B9" w:rsidR="00C81603" w:rsidRDefault="00C81603" w:rsidP="00C81603">
      <w:pPr>
        <w:pStyle w:val="Paragraphedeliste"/>
        <w:numPr>
          <w:ilvl w:val="0"/>
          <w:numId w:val="7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Monofilament 10 g de Semmes-Weinstein</w:t>
      </w:r>
    </w:p>
    <w:p w14:paraId="6BE3554E" w14:textId="0E8D2587" w:rsidR="00C81603" w:rsidRDefault="00C81603" w:rsidP="00C81603">
      <w:pPr>
        <w:pStyle w:val="Paragraphedeliste"/>
        <w:numPr>
          <w:ilvl w:val="0"/>
          <w:numId w:val="7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Test de pallesthésie avec le diapason de 128 Hz</w:t>
      </w:r>
    </w:p>
    <w:p w14:paraId="57E567FC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0F173DB1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09A662A1" w14:textId="79513256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F227E39" w14:textId="4A075593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autonome, quels systèmes sont touchés?</w:t>
      </w:r>
    </w:p>
    <w:p w14:paraId="3B050115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166AC52B" w14:textId="300AF74A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91AB127" w14:textId="504D3CF6" w:rsidR="00C81603" w:rsidRDefault="00C81603" w:rsidP="00C81603">
      <w:pPr>
        <w:pStyle w:val="Paragraphedeliste"/>
        <w:numPr>
          <w:ilvl w:val="0"/>
          <w:numId w:val="7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Génito-urinaire</w:t>
      </w:r>
    </w:p>
    <w:p w14:paraId="12BBF907" w14:textId="337AB736" w:rsidR="00C81603" w:rsidRDefault="00C81603" w:rsidP="00C81603">
      <w:pPr>
        <w:pStyle w:val="Paragraphedeliste"/>
        <w:numPr>
          <w:ilvl w:val="0"/>
          <w:numId w:val="7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Gastro-intestinal</w:t>
      </w:r>
    </w:p>
    <w:p w14:paraId="3E2884C8" w14:textId="196AC7E5" w:rsidR="00C81603" w:rsidRDefault="00C81603" w:rsidP="00C81603">
      <w:pPr>
        <w:pStyle w:val="Paragraphedeliste"/>
        <w:numPr>
          <w:ilvl w:val="0"/>
          <w:numId w:val="7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Cardiovasculaire</w:t>
      </w:r>
    </w:p>
    <w:p w14:paraId="05D36232" w14:textId="30836AB8" w:rsidR="00C81603" w:rsidRDefault="00C81603" w:rsidP="00C81603">
      <w:pPr>
        <w:pStyle w:val="Paragraphedeliste"/>
        <w:numPr>
          <w:ilvl w:val="0"/>
          <w:numId w:val="7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Glandes sudoripares</w:t>
      </w:r>
    </w:p>
    <w:p w14:paraId="279FABAB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7E4B33FB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26161ACC" w14:textId="07BF2379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AC09978" w14:textId="4EBA0086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autonome touchant le système génito-urinaire, quelles en sont les manifestations cliniques?</w:t>
      </w:r>
    </w:p>
    <w:p w14:paraId="6B02350C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50B2F590" w14:textId="587FE605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C8369D4" w14:textId="1671919C" w:rsidR="00C81603" w:rsidRDefault="00C81603" w:rsidP="00C81603">
      <w:pPr>
        <w:pStyle w:val="Paragraphedeliste"/>
        <w:numPr>
          <w:ilvl w:val="0"/>
          <w:numId w:val="7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Dysfonction érectile</w:t>
      </w:r>
    </w:p>
    <w:p w14:paraId="39629818" w14:textId="7A184C8F" w:rsidR="00C81603" w:rsidRDefault="00C81603" w:rsidP="00C81603">
      <w:pPr>
        <w:pStyle w:val="Paragraphedeliste"/>
        <w:numPr>
          <w:ilvl w:val="0"/>
          <w:numId w:val="7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Dysfonction vésicale</w:t>
      </w:r>
    </w:p>
    <w:p w14:paraId="1DEBCCB0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65F09D0C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7BE3807F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5AC5CD18" w14:textId="232FCD4B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7214E309" w14:textId="6BB3A1D6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autonome touchant le système gastro-intestinal, quelles en sont les manifestations cliniques?</w:t>
      </w:r>
    </w:p>
    <w:p w14:paraId="655484FA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767E5CEF" w14:textId="2FDE3F4B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8C02F2A" w14:textId="64DB0CEA" w:rsidR="00C81603" w:rsidRDefault="00C81603" w:rsidP="00C81603">
      <w:pPr>
        <w:pStyle w:val="Paragraphedeliste"/>
        <w:numPr>
          <w:ilvl w:val="0"/>
          <w:numId w:val="7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Gastroparésie</w:t>
      </w:r>
    </w:p>
    <w:p w14:paraId="161954E8" w14:textId="765D2B27" w:rsidR="00C81603" w:rsidRDefault="00C81603" w:rsidP="00C81603">
      <w:pPr>
        <w:pStyle w:val="Paragraphedeliste"/>
        <w:numPr>
          <w:ilvl w:val="0"/>
          <w:numId w:val="7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Constipation</w:t>
      </w:r>
    </w:p>
    <w:p w14:paraId="428B5588" w14:textId="09878DA9" w:rsidR="00C81603" w:rsidRDefault="00C81603" w:rsidP="00C81603">
      <w:pPr>
        <w:pStyle w:val="Paragraphedeliste"/>
        <w:numPr>
          <w:ilvl w:val="0"/>
          <w:numId w:val="7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Diarrhée</w:t>
      </w:r>
    </w:p>
    <w:p w14:paraId="6F4D74D2" w14:textId="30523921" w:rsidR="00C81603" w:rsidRDefault="00C81603" w:rsidP="00C81603">
      <w:pPr>
        <w:pStyle w:val="Paragraphedeliste"/>
        <w:numPr>
          <w:ilvl w:val="0"/>
          <w:numId w:val="7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Incontinence</w:t>
      </w:r>
    </w:p>
    <w:p w14:paraId="5D666B52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63A8DA82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5FD39E11" w14:textId="6CDFB0DB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5C90B805" w14:textId="77F6E621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autonome touchant le système cardiovasculaire, quelles en sont les manifestations cliniques?</w:t>
      </w:r>
    </w:p>
    <w:p w14:paraId="5463E125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55A00BF0" w14:textId="29901331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5E76810" w14:textId="5910B83C" w:rsidR="00C81603" w:rsidRDefault="00C81603" w:rsidP="00C81603">
      <w:pPr>
        <w:pStyle w:val="Paragraphedeliste"/>
        <w:numPr>
          <w:ilvl w:val="0"/>
          <w:numId w:val="7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Hypotension orthostatique</w:t>
      </w:r>
    </w:p>
    <w:p w14:paraId="21085E27" w14:textId="42663ECE" w:rsidR="00C81603" w:rsidRDefault="00C81603" w:rsidP="00C81603">
      <w:pPr>
        <w:pStyle w:val="Paragraphedeliste"/>
        <w:numPr>
          <w:ilvl w:val="0"/>
          <w:numId w:val="7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Tachycardie au repos</w:t>
      </w:r>
    </w:p>
    <w:p w14:paraId="7178CD3B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6D1FF64F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7E39143B" w14:textId="583D28DC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D556D8B" w14:textId="0137311E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neuropathie autonome touchant les glandes sudoripares, quelles en sont les manifestations cliniques?</w:t>
      </w:r>
    </w:p>
    <w:p w14:paraId="6ECA0C0C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3D6409F1" w14:textId="024A4D4D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41DE2550" w14:textId="6EA8C0B6" w:rsidR="00C81603" w:rsidRDefault="00C81603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Anhidrose distale avec hyperhidrose centrale</w:t>
      </w:r>
    </w:p>
    <w:p w14:paraId="371762D4" w14:textId="77777777" w:rsidR="00E2548F" w:rsidRDefault="00E2548F" w:rsidP="00C81603">
      <w:pPr>
        <w:rPr>
          <w:rFonts w:asciiTheme="majorHAnsi" w:hAnsiTheme="majorHAnsi"/>
          <w:sz w:val="18"/>
          <w:szCs w:val="18"/>
        </w:rPr>
      </w:pPr>
    </w:p>
    <w:p w14:paraId="173738DC" w14:textId="77777777" w:rsidR="00E2548F" w:rsidRDefault="00E2548F" w:rsidP="00C81603">
      <w:pPr>
        <w:rPr>
          <w:rFonts w:asciiTheme="majorHAnsi" w:hAnsiTheme="majorHAnsi"/>
          <w:sz w:val="18"/>
          <w:szCs w:val="18"/>
        </w:rPr>
      </w:pPr>
    </w:p>
    <w:p w14:paraId="078EDFD4" w14:textId="5D29D67D" w:rsidR="00E2548F" w:rsidRDefault="00E2548F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0F2D6FE1" w14:textId="29166BC1" w:rsidR="00E2548F" w:rsidRDefault="00E2548F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atteintes de la mononeuropathie diabétique</w:t>
      </w:r>
    </w:p>
    <w:p w14:paraId="5C3085A2" w14:textId="77777777" w:rsidR="00E2548F" w:rsidRDefault="00E2548F" w:rsidP="00C81603">
      <w:pPr>
        <w:rPr>
          <w:rFonts w:asciiTheme="majorHAnsi" w:hAnsiTheme="majorHAnsi"/>
          <w:sz w:val="18"/>
          <w:szCs w:val="18"/>
        </w:rPr>
      </w:pPr>
    </w:p>
    <w:p w14:paraId="4C836C5F" w14:textId="26801F9C" w:rsidR="00E2548F" w:rsidRDefault="00E2548F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68E14E27" w14:textId="79C40A43" w:rsidR="00E2548F" w:rsidRDefault="00E2548F" w:rsidP="00E2548F">
      <w:pPr>
        <w:pStyle w:val="Paragraphedeliste"/>
        <w:numPr>
          <w:ilvl w:val="0"/>
          <w:numId w:val="7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Nerfs crâniens III, IV et VI</w:t>
      </w:r>
    </w:p>
    <w:p w14:paraId="1E7B42F2" w14:textId="13129F80" w:rsidR="00E2548F" w:rsidRDefault="00C92AD0" w:rsidP="00E2548F">
      <w:pPr>
        <w:pStyle w:val="Paragraphedeliste"/>
        <w:numPr>
          <w:ilvl w:val="0"/>
          <w:numId w:val="7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Nerfs périphériques (ulnaire, médian et fibulaire)</w:t>
      </w:r>
    </w:p>
    <w:p w14:paraId="3800D5B0" w14:textId="4C7DADD1" w:rsidR="00C92AD0" w:rsidRDefault="00C92AD0" w:rsidP="00E2548F">
      <w:pPr>
        <w:pStyle w:val="Paragraphedeliste"/>
        <w:numPr>
          <w:ilvl w:val="0"/>
          <w:numId w:val="7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Multiplex (atteintes de plusieurs nerfs)</w:t>
      </w:r>
    </w:p>
    <w:p w14:paraId="0C820D3C" w14:textId="77777777" w:rsidR="00C92AD0" w:rsidRDefault="00C92AD0" w:rsidP="00C92AD0">
      <w:pPr>
        <w:rPr>
          <w:rFonts w:asciiTheme="majorHAnsi" w:hAnsiTheme="majorHAnsi"/>
          <w:sz w:val="18"/>
          <w:szCs w:val="18"/>
        </w:rPr>
      </w:pPr>
    </w:p>
    <w:p w14:paraId="0CFA3153" w14:textId="77777777" w:rsidR="00C92AD0" w:rsidRDefault="00C92AD0" w:rsidP="00C92AD0">
      <w:pPr>
        <w:rPr>
          <w:rFonts w:asciiTheme="majorHAnsi" w:hAnsiTheme="majorHAnsi"/>
          <w:sz w:val="18"/>
          <w:szCs w:val="18"/>
        </w:rPr>
      </w:pPr>
    </w:p>
    <w:p w14:paraId="7542F066" w14:textId="35561AB0" w:rsidR="00C92AD0" w:rsidRDefault="00C92AD0" w:rsidP="00C92AD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40D828D" w14:textId="36D4B2C9" w:rsidR="00C92AD0" w:rsidRDefault="00C92AD0" w:rsidP="00C92AD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Dans la néphropathie diabétique, que peut-on observer à l’histologie du glomérule?</w:t>
      </w:r>
    </w:p>
    <w:p w14:paraId="01230071" w14:textId="77777777" w:rsidR="00C92AD0" w:rsidRDefault="00C92AD0" w:rsidP="00C92AD0">
      <w:pPr>
        <w:rPr>
          <w:rFonts w:asciiTheme="majorHAnsi" w:hAnsiTheme="majorHAnsi"/>
          <w:sz w:val="18"/>
          <w:szCs w:val="18"/>
        </w:rPr>
      </w:pPr>
    </w:p>
    <w:p w14:paraId="18DBAAA8" w14:textId="1DFAA874" w:rsidR="00C92AD0" w:rsidRDefault="00C92AD0" w:rsidP="00C92AD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E2EA19C" w14:textId="7826C612" w:rsidR="00C92AD0" w:rsidRDefault="00C92AD0" w:rsidP="00C92AD0">
      <w:pPr>
        <w:pStyle w:val="Paragraphedeliste"/>
        <w:numPr>
          <w:ilvl w:val="0"/>
          <w:numId w:val="7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Expansion mésangiale</w:t>
      </w:r>
    </w:p>
    <w:p w14:paraId="02899D4C" w14:textId="746430B7" w:rsidR="00C92AD0" w:rsidRDefault="00C92AD0" w:rsidP="00C92AD0">
      <w:pPr>
        <w:pStyle w:val="Paragraphedeliste"/>
        <w:numPr>
          <w:ilvl w:val="0"/>
          <w:numId w:val="7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Épaississement de la membrane basale</w:t>
      </w:r>
    </w:p>
    <w:p w14:paraId="42ADE0F5" w14:textId="239BE6F4" w:rsidR="00C92AD0" w:rsidRDefault="00C92AD0" w:rsidP="00C92AD0">
      <w:pPr>
        <w:pStyle w:val="Paragraphedeliste"/>
        <w:numPr>
          <w:ilvl w:val="0"/>
          <w:numId w:val="7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Sclérose glomérulaire</w:t>
      </w:r>
    </w:p>
    <w:p w14:paraId="0FAE0D54" w14:textId="77777777" w:rsidR="000F4C9B" w:rsidRDefault="000F4C9B" w:rsidP="000F4C9B">
      <w:pPr>
        <w:rPr>
          <w:rFonts w:asciiTheme="majorHAnsi" w:hAnsiTheme="majorHAnsi"/>
          <w:sz w:val="18"/>
          <w:szCs w:val="18"/>
        </w:rPr>
      </w:pPr>
    </w:p>
    <w:p w14:paraId="1CC83CB1" w14:textId="77777777" w:rsidR="000F4C9B" w:rsidRDefault="000F4C9B" w:rsidP="000F4C9B">
      <w:pPr>
        <w:rPr>
          <w:rFonts w:asciiTheme="majorHAnsi" w:hAnsiTheme="majorHAnsi"/>
          <w:sz w:val="18"/>
          <w:szCs w:val="18"/>
        </w:rPr>
      </w:pPr>
    </w:p>
    <w:p w14:paraId="4F0BCC8C" w14:textId="77777777" w:rsidR="00A02CEB" w:rsidRDefault="00A02CEB" w:rsidP="00A82C67">
      <w:pPr>
        <w:rPr>
          <w:rFonts w:asciiTheme="majorHAnsi" w:hAnsiTheme="majorHAnsi"/>
          <w:sz w:val="18"/>
          <w:szCs w:val="18"/>
        </w:rPr>
      </w:pPr>
    </w:p>
    <w:p w14:paraId="4CF75297" w14:textId="6CC6AA84" w:rsidR="00A82C67" w:rsidRDefault="00A82C67" w:rsidP="00A82C6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72836AF" w14:textId="1BC07CA1" w:rsidR="00A82C67" w:rsidRPr="00A82C67" w:rsidRDefault="00A02CEB" w:rsidP="00A82C6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sont les facteurs de risque de la néphropathie diabétique?</w:t>
      </w:r>
    </w:p>
    <w:p w14:paraId="7159F598" w14:textId="77777777" w:rsidR="00C81603" w:rsidRDefault="00C81603" w:rsidP="00C81603">
      <w:pPr>
        <w:rPr>
          <w:rFonts w:asciiTheme="majorHAnsi" w:hAnsiTheme="majorHAnsi"/>
          <w:sz w:val="18"/>
          <w:szCs w:val="18"/>
        </w:rPr>
      </w:pPr>
    </w:p>
    <w:p w14:paraId="12B2ECCE" w14:textId="4E472E1A" w:rsidR="00A02CEB" w:rsidRDefault="00A02CEB" w:rsidP="00C816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5335B6C" w14:textId="1E74972A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Diabète de longue date</w:t>
      </w:r>
    </w:p>
    <w:p w14:paraId="79D7E379" w14:textId="7B141344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Hyperglycémie chronique</w:t>
      </w:r>
    </w:p>
    <w:p w14:paraId="6A3E8227" w14:textId="0555134E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Hypertension artérielle</w:t>
      </w:r>
    </w:p>
    <w:p w14:paraId="4C3416A2" w14:textId="3E927377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Sexe masculin</w:t>
      </w:r>
    </w:p>
    <w:p w14:paraId="2BD251A2" w14:textId="114BB41E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Obésité</w:t>
      </w:r>
    </w:p>
    <w:p w14:paraId="13647E3D" w14:textId="43B5C00E" w:rsidR="00A02CEB" w:rsidRDefault="00A02CEB" w:rsidP="00C6221F">
      <w:pPr>
        <w:pStyle w:val="Paragraphedeliste"/>
        <w:numPr>
          <w:ilvl w:val="0"/>
          <w:numId w:val="7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Tabagisme</w:t>
      </w:r>
    </w:p>
    <w:p w14:paraId="2049A117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3322BB49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81C7E7D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82D5A20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677B3F6" w14:textId="318439FB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493FD968" w14:textId="655D94C6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tests utilise-t-on pour dépister la néphropathie diabétique?</w:t>
      </w:r>
    </w:p>
    <w:p w14:paraId="6B24299E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2214BDE" w14:textId="6C6F3DC3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EE759DC" w14:textId="51F9B18B" w:rsidR="00A02CEB" w:rsidRDefault="00A02CEB" w:rsidP="00C6221F">
      <w:pPr>
        <w:pStyle w:val="Paragraphedeliste"/>
        <w:numPr>
          <w:ilvl w:val="0"/>
          <w:numId w:val="7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Ratio albumine/créatinine urinaire sur miction</w:t>
      </w:r>
    </w:p>
    <w:p w14:paraId="60C77055" w14:textId="0EAA9CB8" w:rsidR="00A02CEB" w:rsidRDefault="00A02CEB" w:rsidP="00C6221F">
      <w:pPr>
        <w:pStyle w:val="Paragraphedeliste"/>
        <w:numPr>
          <w:ilvl w:val="0"/>
          <w:numId w:val="7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Créatinine sérique pour évaluer le DFG</w:t>
      </w:r>
    </w:p>
    <w:p w14:paraId="731D0C6A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3D484599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18A2DDBE" w14:textId="119393E9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B218FBA" w14:textId="5CD22F58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Chez un diabétique de type 1, quand doit-on faire le dépistage de la néphropathie diabétique?</w:t>
      </w:r>
    </w:p>
    <w:p w14:paraId="7C762E11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066F35D6" w14:textId="54A625E2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37117AC" w14:textId="24DDF9D0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On le fait annuellement 5 ans après le diagnostic</w:t>
      </w:r>
    </w:p>
    <w:p w14:paraId="72C55948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17FF0C41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2E85DF13" w14:textId="7E78D4B0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0CB9DFD" w14:textId="7E3EE808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Chez un diabétique de type 2, quand doit-on faire le dépistage de la néphropathie diabétique?</w:t>
      </w:r>
    </w:p>
    <w:p w14:paraId="7C8465B6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4E5870EB" w14:textId="7CAF8098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1F0C482" w14:textId="3F72FAA7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On le fait au moment du diagnostic et annuellement par la suite</w:t>
      </w:r>
    </w:p>
    <w:p w14:paraId="73E55175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3906A9F7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4FB345A4" w14:textId="6FEE9105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2B838769" w14:textId="68FEB36E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causes d’albuminurie passagère?</w:t>
      </w:r>
    </w:p>
    <w:p w14:paraId="2CDE58BA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0E367754" w14:textId="5C583020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5A8C885D" w14:textId="2FFD12D8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Activité physique majeure</w:t>
      </w:r>
    </w:p>
    <w:p w14:paraId="4B9BB860" w14:textId="1E7D944B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Infection urinaire</w:t>
      </w:r>
    </w:p>
    <w:p w14:paraId="1AC8A563" w14:textId="15F2D0E1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 fébrile</w:t>
      </w:r>
    </w:p>
    <w:p w14:paraId="52AEC61B" w14:textId="0E6AFA42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Insuffisance cardiaque décompensée</w:t>
      </w:r>
    </w:p>
    <w:p w14:paraId="1F43FDC4" w14:textId="213BC292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Menstruations</w:t>
      </w:r>
    </w:p>
    <w:p w14:paraId="390F7657" w14:textId="0FBECDBF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glycémie</w:t>
      </w:r>
    </w:p>
    <w:p w14:paraId="0CA42226" w14:textId="479EB94E" w:rsidR="00A02CEB" w:rsidRDefault="00A02CEB" w:rsidP="00C6221F">
      <w:pPr>
        <w:pStyle w:val="Paragraphedeliste"/>
        <w:numPr>
          <w:ilvl w:val="0"/>
          <w:numId w:val="7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Augmentation de la tension artérielle</w:t>
      </w:r>
    </w:p>
    <w:p w14:paraId="25E7C5DF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C770FAF" w14:textId="77777777" w:rsidR="00A02CEB" w:rsidRDefault="00A02CEB" w:rsidP="00A02CEB">
      <w:pPr>
        <w:rPr>
          <w:rFonts w:asciiTheme="majorHAnsi" w:hAnsiTheme="majorHAnsi"/>
          <w:sz w:val="18"/>
          <w:szCs w:val="18"/>
        </w:rPr>
      </w:pPr>
    </w:p>
    <w:p w14:paraId="5EA1A296" w14:textId="79E7318D" w:rsidR="00A02CEB" w:rsidRDefault="00A02CEB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3DA7D2E0" w14:textId="5CBB83FA" w:rsidR="00C6221F" w:rsidRDefault="00C6221F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caractéristiques sont plus typiques de la néphropathie diabétique?</w:t>
      </w:r>
    </w:p>
    <w:p w14:paraId="6A51BC8E" w14:textId="77777777" w:rsidR="00C6221F" w:rsidRDefault="00C6221F" w:rsidP="00A02CEB">
      <w:pPr>
        <w:rPr>
          <w:rFonts w:asciiTheme="majorHAnsi" w:hAnsiTheme="majorHAnsi"/>
          <w:sz w:val="18"/>
          <w:szCs w:val="18"/>
        </w:rPr>
      </w:pPr>
    </w:p>
    <w:p w14:paraId="20C2F958" w14:textId="40E4D3C3" w:rsidR="00C6221F" w:rsidRDefault="00C6221F" w:rsidP="00A02C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72E4718B" w14:textId="7DE24F36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Albuminurie persistante</w:t>
      </w:r>
    </w:p>
    <w:p w14:paraId="5C95E796" w14:textId="70F4B894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Sédiment urinaire inactif</w:t>
      </w:r>
    </w:p>
    <w:p w14:paraId="6E05D622" w14:textId="5467440C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Évolution lente</w:t>
      </w:r>
    </w:p>
    <w:p w14:paraId="775A0B0F" w14:textId="32D9423E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Faible DFGe associé à une protéinurie</w:t>
      </w:r>
    </w:p>
    <w:p w14:paraId="18AA551B" w14:textId="461561D1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Présence des autres complications du diabète</w:t>
      </w:r>
    </w:p>
    <w:p w14:paraId="7885E559" w14:textId="3D567C3F" w:rsidR="00C6221F" w:rsidRDefault="00C6221F" w:rsidP="00C6221F">
      <w:pPr>
        <w:pStyle w:val="Paragraphedeliste"/>
        <w:numPr>
          <w:ilvl w:val="0"/>
          <w:numId w:val="8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Patient souffrant de diabète depuis plus de 5 ans</w:t>
      </w:r>
    </w:p>
    <w:p w14:paraId="39E95740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7C8D4B61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5391BB67" w14:textId="61BC417D" w:rsid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18CF3F4E" w14:textId="629857F3" w:rsid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 est le traitement de la néphropathie diabétique?</w:t>
      </w:r>
    </w:p>
    <w:p w14:paraId="0E29546B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0972DF45" w14:textId="79ADB535" w:rsid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16EC1351" w14:textId="343D3542" w:rsidR="00C6221F" w:rsidRDefault="00C6221F" w:rsidP="00C6221F">
      <w:pPr>
        <w:pStyle w:val="Paragraphedeliste"/>
        <w:numPr>
          <w:ilvl w:val="0"/>
          <w:numId w:val="8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Contrôle des facteurs de risque</w:t>
      </w:r>
    </w:p>
    <w:p w14:paraId="7C611A5C" w14:textId="0DF2148A" w:rsidR="00C6221F" w:rsidRDefault="00C6221F" w:rsidP="00C6221F">
      <w:pPr>
        <w:pStyle w:val="Paragraphedeliste"/>
        <w:numPr>
          <w:ilvl w:val="0"/>
          <w:numId w:val="8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IECA/ARA</w:t>
      </w:r>
    </w:p>
    <w:p w14:paraId="2B30E5F1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0E7B1D4C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488546F9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3C009B12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7E49C87E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241FA243" w14:textId="6BAFF345" w:rsid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</w:t>
      </w:r>
    </w:p>
    <w:p w14:paraId="6CA0B0EA" w14:textId="58149E6B" w:rsid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Quelles sont les complications macrovasculaires du diabète?</w:t>
      </w:r>
    </w:p>
    <w:p w14:paraId="2A0E4E8E" w14:textId="77777777" w:rsidR="00C6221F" w:rsidRDefault="00C6221F" w:rsidP="00C6221F">
      <w:pPr>
        <w:rPr>
          <w:rFonts w:asciiTheme="majorHAnsi" w:hAnsiTheme="majorHAnsi"/>
          <w:sz w:val="18"/>
          <w:szCs w:val="18"/>
        </w:rPr>
      </w:pPr>
    </w:p>
    <w:p w14:paraId="01E875B5" w14:textId="4DF8453E" w:rsidR="00C6221F" w:rsidRPr="00C6221F" w:rsidRDefault="00C6221F" w:rsidP="00C622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</w:t>
      </w:r>
    </w:p>
    <w:p w14:paraId="390ECC44" w14:textId="1C3B9442" w:rsidR="00C81603" w:rsidRDefault="00C6221F" w:rsidP="00C6221F">
      <w:pPr>
        <w:pStyle w:val="Paragraphedeliste"/>
        <w:numPr>
          <w:ilvl w:val="0"/>
          <w:numId w:val="8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 coronarienne athérosclérotique (augmente le risque de souffrir d’un IDM)</w:t>
      </w:r>
    </w:p>
    <w:p w14:paraId="7127BAF1" w14:textId="44194076" w:rsidR="00C6221F" w:rsidRDefault="00C6221F" w:rsidP="00C6221F">
      <w:pPr>
        <w:pStyle w:val="Paragraphedeliste"/>
        <w:numPr>
          <w:ilvl w:val="0"/>
          <w:numId w:val="8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Maladie vasculaire périphérique (augmente le risque de souffrir d’un AVC et/ou d’insuffisance artérielle)</w:t>
      </w:r>
    </w:p>
    <w:p w14:paraId="7550B675" w14:textId="77777777" w:rsidR="002442D7" w:rsidRDefault="002442D7" w:rsidP="002442D7">
      <w:pPr>
        <w:rPr>
          <w:rFonts w:asciiTheme="majorHAnsi" w:hAnsiTheme="majorHAnsi"/>
          <w:sz w:val="18"/>
          <w:szCs w:val="18"/>
        </w:rPr>
      </w:pPr>
    </w:p>
    <w:p w14:paraId="7D35762E" w14:textId="77777777" w:rsidR="002442D7" w:rsidRDefault="002442D7" w:rsidP="002442D7">
      <w:pPr>
        <w:rPr>
          <w:rFonts w:asciiTheme="majorHAnsi" w:hAnsiTheme="majorHAnsi"/>
          <w:sz w:val="18"/>
          <w:szCs w:val="18"/>
        </w:rPr>
      </w:pPr>
    </w:p>
    <w:p w14:paraId="0703C5FD" w14:textId="2FD513DE" w:rsidR="002442D7" w:rsidRDefault="002442D7" w:rsidP="002442D7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Diabète </w:t>
      </w:r>
      <w:proofErr w:type="gramStart"/>
      <w:r>
        <w:rPr>
          <w:rFonts w:asciiTheme="majorHAnsi" w:hAnsiTheme="majorHAnsi"/>
          <w:b/>
          <w:sz w:val="18"/>
          <w:szCs w:val="18"/>
        </w:rPr>
        <w:t>partie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3 – Traitements</w:t>
      </w:r>
    </w:p>
    <w:p w14:paraId="468C4E1E" w14:textId="77777777" w:rsidR="002442D7" w:rsidRDefault="002442D7" w:rsidP="002442D7">
      <w:pPr>
        <w:rPr>
          <w:rFonts w:asciiTheme="majorHAnsi" w:hAnsiTheme="majorHAnsi"/>
          <w:b/>
          <w:sz w:val="18"/>
          <w:szCs w:val="18"/>
        </w:rPr>
      </w:pPr>
    </w:p>
    <w:p w14:paraId="0E5C3F0B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>Quelles sont les cibles générales de glycémie capillaire à jeun ou avant repas?</w:t>
      </w:r>
    </w:p>
    <w:p w14:paraId="03EB3B34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4 à 7 mmol/L. </w:t>
      </w:r>
    </w:p>
    <w:p w14:paraId="724AF8D4" w14:textId="77777777" w:rsidR="00FB033E" w:rsidRDefault="00FB033E" w:rsidP="00FB033E">
      <w:pPr>
        <w:pStyle w:val="Paragraphedeliste"/>
        <w:ind w:left="760"/>
        <w:jc w:val="both"/>
        <w:rPr>
          <w:rFonts w:ascii="Cambria" w:hAnsi="Cambria"/>
        </w:rPr>
      </w:pPr>
    </w:p>
    <w:p w14:paraId="4138CD0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Quelles sont les cibles générales de glycémie capillaire 2h après repas? </w:t>
      </w:r>
    </w:p>
    <w:p w14:paraId="3B1E9B0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5 à 10 mmol/L. </w:t>
      </w:r>
    </w:p>
    <w:p w14:paraId="202E1D5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4280BC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Si l’HbA1c &lt;7% n’est pas atteinte, quelle est la cible de glycémie capillaire 2 heures après repas? </w:t>
      </w:r>
    </w:p>
    <w:p w14:paraId="2F5909E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5 à 8 mmol/L. </w:t>
      </w:r>
    </w:p>
    <w:p w14:paraId="05DE456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B1A444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est la HbA1c ciblée chez la majorité des patients? </w:t>
      </w:r>
    </w:p>
    <w:p w14:paraId="79B973C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Inférieure ou égale à 7%.  </w:t>
      </w:r>
    </w:p>
    <w:p w14:paraId="5A9AED3C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48BF82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>Quelle est la HbA1c ciblée chez les patients atteints de diabète de type 2 chez qui on souhaite réduire encore davantage les risques de complications microvasculaires?</w:t>
      </w:r>
    </w:p>
    <w:p w14:paraId="08BAE1F5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Inférieure ou égale à 6,5%. </w:t>
      </w:r>
    </w:p>
    <w:p w14:paraId="047B30ED" w14:textId="77777777" w:rsidR="00FB033E" w:rsidRDefault="00FB033E" w:rsidP="00FB033E">
      <w:pPr>
        <w:pStyle w:val="Paragraphedeliste"/>
        <w:ind w:left="760"/>
        <w:jc w:val="both"/>
        <w:rPr>
          <w:rFonts w:ascii="Cambria" w:hAnsi="Cambria"/>
        </w:rPr>
      </w:pPr>
    </w:p>
    <w:p w14:paraId="05109B10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la HbA1c ciblée chez les patients qui ont une espérance de vie limitée ou qui ont des antécédents d’hypoglycémie grave récidivante? </w:t>
      </w:r>
    </w:p>
    <w:p w14:paraId="691979A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Entre 7,1 et 8,5%. </w:t>
      </w:r>
    </w:p>
    <w:p w14:paraId="115D928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DCC079C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type de traitement l’étude DCCT recommande-t-elle pour les patients diabétiques? </w:t>
      </w:r>
    </w:p>
    <w:p w14:paraId="274CC41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 traitement intensif (au moins 3 injections d’insuline/jour ou pompe à insuline). </w:t>
      </w:r>
    </w:p>
    <w:p w14:paraId="470B66B8" w14:textId="77777777" w:rsidR="00FB033E" w:rsidRDefault="00FB033E" w:rsidP="00FB033E">
      <w:pPr>
        <w:pStyle w:val="Paragraphedeliste"/>
        <w:ind w:left="760"/>
        <w:jc w:val="both"/>
        <w:rPr>
          <w:rFonts w:ascii="Cambria" w:hAnsi="Cambria"/>
        </w:rPr>
      </w:pPr>
    </w:p>
    <w:p w14:paraId="1B707BC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le principal effet secondaire du traitement intensif du diabète recommandé par l’étude DCCT? </w:t>
      </w:r>
    </w:p>
    <w:p w14:paraId="454A7B4E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2 à 3 fois plus d’hypoglycémies graves. </w:t>
      </w:r>
    </w:p>
    <w:p w14:paraId="556947A3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2EE0C0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Par quels spécialistes l’équipe multidisciplinaire traitant les patients diabétiques est-elle composée? </w:t>
      </w:r>
    </w:p>
    <w:p w14:paraId="41517F1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Nutritionniste, pharmacien, infirmière spécialisée, support psychologique, médecin. </w:t>
      </w:r>
    </w:p>
    <w:p w14:paraId="6E85F89C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49F75A7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La thérapie nutritionnelle parvient à réduire la HbA1c de combien (%)? </w:t>
      </w:r>
    </w:p>
    <w:p w14:paraId="1471609C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De 1 à 2%. </w:t>
      </w:r>
    </w:p>
    <w:p w14:paraId="5C940B73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6881F4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pourcentage de l’apport énergétique total devrait être accordé aux glucides selon la thérapie nutritionnelle? </w:t>
      </w:r>
    </w:p>
    <w:p w14:paraId="1F23F0B5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45-60%. </w:t>
      </w:r>
    </w:p>
    <w:p w14:paraId="40D61F67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17F8F7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pourcentage de l’apport énergétique devrait être accordé aux protéines selon la thérapie nutritionnelle? </w:t>
      </w:r>
    </w:p>
    <w:p w14:paraId="45B02C16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15-20%. </w:t>
      </w:r>
    </w:p>
    <w:p w14:paraId="12983012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378E17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pourcentage de l’apport énergétique devrait être accordé aux lipides selon la thérapie nutritionnelle? </w:t>
      </w:r>
    </w:p>
    <w:p w14:paraId="7F6EF556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20-35%. </w:t>
      </w:r>
    </w:p>
    <w:p w14:paraId="5EC6D35C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CA758A7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l’apport énergétique maximal qui devrait être accordé aux graisses saturées selon la thérapie nutritionnelle? </w:t>
      </w:r>
    </w:p>
    <w:p w14:paraId="0B00A52F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7%. </w:t>
      </w:r>
    </w:p>
    <w:p w14:paraId="32CDBD7D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9EB2DD8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type précis de glucides devrait être favorisé par les patients diabétiques? </w:t>
      </w:r>
    </w:p>
    <w:p w14:paraId="6E4A6B3E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glucides à faible index glycémique. </w:t>
      </w:r>
    </w:p>
    <w:p w14:paraId="38011712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CDED69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type de gras doit être évité le plus possible par les patients diabétiques? </w:t>
      </w:r>
    </w:p>
    <w:p w14:paraId="2BDB62E1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gras trans. </w:t>
      </w:r>
    </w:p>
    <w:p w14:paraId="1A6D2D87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69785B13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temps devrait être au minimum accordé aux exercices aérobiques par semaine dans le cadre d’un traitement du diabète? </w:t>
      </w:r>
    </w:p>
    <w:p w14:paraId="494AC93C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150 minutes par semaine. </w:t>
      </w:r>
    </w:p>
    <w:p w14:paraId="5516DAC3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68D34E1E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Combien de fois par semaine les diabétiques devraient-ils inclure des exercices contre résistance? </w:t>
      </w:r>
    </w:p>
    <w:p w14:paraId="0D68C89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Au moins 2 fois par semaine. </w:t>
      </w:r>
    </w:p>
    <w:p w14:paraId="07E40DB8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2EEFC8C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Quels hypoglycémiants oraux entraînent des hypoglycémies secondaires? </w:t>
      </w:r>
    </w:p>
    <w:p w14:paraId="355B633F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sécrétagogues, surtout les sulfonylurées (glyburide). </w:t>
      </w:r>
    </w:p>
    <w:p w14:paraId="0DFB404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ADEB0B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inhibiteurs de l’alpha-glucosidase sont-ils efficaces? </w:t>
      </w:r>
    </w:p>
    <w:p w14:paraId="4C2D9DFD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Pas vraiment. </w:t>
      </w:r>
    </w:p>
    <w:p w14:paraId="0D12E08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83C9148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>Quel est le mécanisme d’action des inhibiteurs de l’alpha-glucosidase?</w:t>
      </w:r>
    </w:p>
    <w:p w14:paraId="369E42C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Diminution de l’absorption intestinale de glucose. </w:t>
      </w:r>
    </w:p>
    <w:p w14:paraId="7073F0E1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AECD0DD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quelle classe d’hypoglycémiant oral la metformine (glucophage) appartient-elle? </w:t>
      </w:r>
    </w:p>
    <w:p w14:paraId="5A158221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la classe des biguanides. </w:t>
      </w:r>
    </w:p>
    <w:p w14:paraId="062E0FA6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01AF6B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biguanides agissent-ils sur le foie? </w:t>
      </w:r>
    </w:p>
    <w:p w14:paraId="1578D402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Oui, ils inhibent la néoglucogenèse hépatique. </w:t>
      </w:r>
    </w:p>
    <w:p w14:paraId="576A034D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90D921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8AB4704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Est-ce les biguanides ou les inhibiteurs de l’alpha-glucosidase qui stimulent les incrétines? </w:t>
      </w:r>
    </w:p>
    <w:p w14:paraId="1DD02E2F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biguanides. </w:t>
      </w:r>
    </w:p>
    <w:p w14:paraId="568890B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024E644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hypoglycémiant oral constitue le premier choix de traitement du diabète de type 2? </w:t>
      </w:r>
    </w:p>
    <w:p w14:paraId="32A2AF79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biguanides, plus précisément la metformine. </w:t>
      </w:r>
    </w:p>
    <w:p w14:paraId="2632769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8FC838D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Quelles sont les contre-indications à l’administration de biguanides? </w:t>
      </w:r>
    </w:p>
    <w:p w14:paraId="0A4FAC5D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Insuffisance rénale, insuffisance hépatique, insuffisance cardiaque. </w:t>
      </w:r>
    </w:p>
    <w:p w14:paraId="2D94343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9A4FACD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Quels sont les deux types de sécrétagogues? </w:t>
      </w:r>
    </w:p>
    <w:p w14:paraId="393660DE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sulfonylurées et les méglitinides. </w:t>
      </w:r>
    </w:p>
    <w:p w14:paraId="762EE8A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0A158B8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le mécanisme d’action des sécrétagogues? </w:t>
      </w:r>
    </w:p>
    <w:p w14:paraId="48D547E9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Elles augmentent la sécrétion endogène d’insuline en stimulant les récepteurs </w:t>
      </w:r>
      <w:proofErr w:type="gramStart"/>
      <w:r w:rsidRPr="00541FB4">
        <w:rPr>
          <w:rFonts w:ascii="Cambria" w:hAnsi="Cambria"/>
        </w:rPr>
        <w:t>des cellules</w:t>
      </w:r>
      <w:proofErr w:type="gramEnd"/>
      <w:r w:rsidRPr="00541FB4">
        <w:rPr>
          <w:rFonts w:ascii="Cambria" w:hAnsi="Cambria"/>
        </w:rPr>
        <w:t xml:space="preserve"> bêta des îlots de Langerhans. </w:t>
      </w:r>
    </w:p>
    <w:p w14:paraId="393490E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0A802B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le principal désavantage des sécrétagogues? </w:t>
      </w:r>
    </w:p>
    <w:p w14:paraId="387D695F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Elles entraînent des hypoglycémies secondaires (surtout le glyburide). </w:t>
      </w:r>
    </w:p>
    <w:p w14:paraId="3E40262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E0441F8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Quels sont les deux types d’incrétines? </w:t>
      </w:r>
    </w:p>
    <w:p w14:paraId="4463897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Inhibiteurs de la DPP-4 et agonistes des récepteurs GLP-1. </w:t>
      </w:r>
    </w:p>
    <w:p w14:paraId="399E0AFA" w14:textId="77777777" w:rsidR="00FB033E" w:rsidRPr="00E300A3" w:rsidRDefault="00FB033E" w:rsidP="00FB033E">
      <w:pPr>
        <w:jc w:val="both"/>
        <w:rPr>
          <w:rFonts w:ascii="Cambria" w:hAnsi="Cambria"/>
        </w:rPr>
      </w:pPr>
    </w:p>
    <w:p w14:paraId="7F17E3B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inhibiteurs de la DPP-4 diminuent-ils l’appétit? </w:t>
      </w:r>
    </w:p>
    <w:p w14:paraId="528908CD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Non, ce sont les agonistes GLP-1 qui ont cet effet. </w:t>
      </w:r>
    </w:p>
    <w:p w14:paraId="6E23886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6434886B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incrétines sont-elles contre-indiquées en cas d’insuffisance hépatique? </w:t>
      </w:r>
    </w:p>
    <w:p w14:paraId="4E626948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Non. </w:t>
      </w:r>
    </w:p>
    <w:p w14:paraId="306DC506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E2C572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incrétines sont-elles contre-indiquées en cas d’insuffisance rénale? </w:t>
      </w:r>
    </w:p>
    <w:p w14:paraId="0618B3E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Oui, si elle est avancée. </w:t>
      </w:r>
    </w:p>
    <w:p w14:paraId="7CB9C5D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DE7695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le mécanisme d’action des inhibiteurs du SGLT-2? </w:t>
      </w:r>
    </w:p>
    <w:p w14:paraId="31C07330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Ils inhibent le co-transporteur de sodium et glucose au niveau du tuble proximal et augmentent donc l’excrétion rénale de glucose. </w:t>
      </w:r>
    </w:p>
    <w:p w14:paraId="3F0FD0C7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CC9420D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Quels hypoglycémiants oraux entraînent des risques d’infections fungiques et/ou urinaires? </w:t>
      </w:r>
    </w:p>
    <w:p w14:paraId="2FF7CBCF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inhibteurs du SGLT-2. </w:t>
      </w:r>
    </w:p>
    <w:p w14:paraId="50528AE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9A8B84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8B28A9C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inhibiteurs du SGLT-2 ont-ils un impact positif ou négatif sur le système cardiovasculaire? </w:t>
      </w:r>
    </w:p>
    <w:p w14:paraId="647C3E1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Positif, ils diminuent la mortalité cardiovasculaire. </w:t>
      </w:r>
    </w:p>
    <w:p w14:paraId="0D66D3C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CD6F71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est le mécanisme d’action des thiazolidinédiones? </w:t>
      </w:r>
    </w:p>
    <w:p w14:paraId="1DD32FD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Ils diminuent la résistance à l’insuline périphérique via le récepteur PPAR-gamma. </w:t>
      </w:r>
    </w:p>
    <w:p w14:paraId="49DEFAD6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A49B245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thiazolidinédiones entraînent-ils des hypoglycémies secondaires? </w:t>
      </w:r>
    </w:p>
    <w:p w14:paraId="4848C254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Non. </w:t>
      </w:r>
    </w:p>
    <w:p w14:paraId="2A53F260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18608E4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thiazolidinédiones entraînent-ils une perte de poids? </w:t>
      </w:r>
    </w:p>
    <w:p w14:paraId="3E0FFFA0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Non, un gain de poids. </w:t>
      </w:r>
    </w:p>
    <w:p w14:paraId="06CE6D14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83B447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classe d’hypoglycémiants oraux entraîne un risque de néoplasie de la vessie? </w:t>
      </w:r>
    </w:p>
    <w:p w14:paraId="54BEB63D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thiazolidinédiones. </w:t>
      </w:r>
    </w:p>
    <w:p w14:paraId="33622BA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831C2A4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type d’insuline reproduit le mieux l’insuline physiologique? </w:t>
      </w:r>
    </w:p>
    <w:p w14:paraId="0804FC0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Les insulines prandiales (bolus). </w:t>
      </w:r>
    </w:p>
    <w:p w14:paraId="424541FA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7600FED1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traitement recommande la CDA pour les patients diabétiques de type 1? </w:t>
      </w:r>
    </w:p>
    <w:p w14:paraId="1F3C8074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Des injections quotidiennes multiples d’insuline ou la perfusion sous-cutanée continue d’insuline. </w:t>
      </w:r>
    </w:p>
    <w:p w14:paraId="6F18A49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F6F8635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>Quel type d’insuline est contenu dans les pompes à insuline?</w:t>
      </w:r>
    </w:p>
    <w:p w14:paraId="147C663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De l’insuline à action rapide. </w:t>
      </w:r>
    </w:p>
    <w:p w14:paraId="0369FFFC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48E1C46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valeur de cholestérol LDL vise-t-on chez les patients diabétiques selon les recommandations de la CDA?  </w:t>
      </w:r>
    </w:p>
    <w:p w14:paraId="2ADF65F9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Inférieur ou égal à 2,0 mmol/L. </w:t>
      </w:r>
    </w:p>
    <w:p w14:paraId="5757D24E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F2BD3CC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valeur de tension artérielle vise-t-on chez les patients diabétiques selon la CDA? </w:t>
      </w:r>
    </w:p>
    <w:p w14:paraId="2F6934A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Inférieur à 130/80 mmHg. </w:t>
      </w:r>
    </w:p>
    <w:p w14:paraId="72164BC0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C64F777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Quels médicaments peuvent être prescrits chez les patients diabétiques visant à la protection cardiovasculaire? </w:t>
      </w:r>
    </w:p>
    <w:p w14:paraId="28766DA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IECA/ARA, statine, aspirine. </w:t>
      </w:r>
    </w:p>
    <w:p w14:paraId="625A0000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1BEF9C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test de dépistage est d’abord effectué chez les patients diabétiques concernés dans le but de prévenir les événements cardiovasculaires? </w:t>
      </w:r>
    </w:p>
    <w:p w14:paraId="068067B0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Un ECG au repos. </w:t>
      </w:r>
    </w:p>
    <w:p w14:paraId="0716871C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649EB2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L’ECG d’effort est-il indiqué chez tous les patients diabétiques afin de réduire au minimum le risque d’événements cardiovasculaires? </w:t>
      </w:r>
    </w:p>
    <w:p w14:paraId="5CD00B6A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Non, seulement s’il y a des symptômes cardiaques, des maladies cardiovasculaires associées ou des anomalies de l’ECG au repos. </w:t>
      </w:r>
    </w:p>
    <w:p w14:paraId="3452DB31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69AFC00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 vaccin est proposé et recommandé chaque année pour les patients diabétiques? </w:t>
      </w:r>
    </w:p>
    <w:p w14:paraId="1667264A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Vaccin contre la grippe. </w:t>
      </w:r>
    </w:p>
    <w:p w14:paraId="0E349284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1E59D2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quelle fréquence effectue-t-on un suivi médical chez les patients diabétiques? </w:t>
      </w:r>
    </w:p>
    <w:p w14:paraId="30CBD5A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Aux 3 à 6 mois. </w:t>
      </w:r>
    </w:p>
    <w:p w14:paraId="16CFA596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7101707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 représente l’indice de masse corporelle (IMC)? </w:t>
      </w:r>
    </w:p>
    <w:p w14:paraId="7F502F78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Un indice permettant d’estimer le pourcentage de tissus graisseux corporel. </w:t>
      </w:r>
    </w:p>
    <w:p w14:paraId="423A1D2F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A7E6106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d’IMC un patient est-il considéré obèse? </w:t>
      </w:r>
    </w:p>
    <w:p w14:paraId="6D5D11EC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30. </w:t>
      </w:r>
    </w:p>
    <w:p w14:paraId="26857669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691C4E5E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de tour de taille considère-t-on qu’il s’agit d’un critère positif du syndrome métabolique (au Canada)? </w:t>
      </w:r>
    </w:p>
    <w:p w14:paraId="7DF75D2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102 pour les hommes, 88 pour les femmes. </w:t>
      </w:r>
    </w:p>
    <w:p w14:paraId="15BD04A0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F6719D0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de triglycérides considère-t-on qu’il s’agit d’un critère positif du syndrome métabolique? </w:t>
      </w:r>
    </w:p>
    <w:p w14:paraId="0155F012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Au moins 1,7 mmol/L. </w:t>
      </w:r>
    </w:p>
    <w:p w14:paraId="58E79C28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85E9E85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de cholestérol HDL considère-t-on qu’il s’agit d’un critère positif du syndrome métabolique? </w:t>
      </w:r>
    </w:p>
    <w:p w14:paraId="70F44083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&lt;1,0 mmol/L pour les hommes, &gt;1,3 mmol/L pour les femmes. </w:t>
      </w:r>
    </w:p>
    <w:p w14:paraId="655BC684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CDBA99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de tension artérielle considère-t-on qu’il s’agit d’un critère positif du syndrome métabolique? </w:t>
      </w:r>
    </w:p>
    <w:p w14:paraId="620503EE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Tension systolique supérieure ou égale à 130 mmHg ou tension diastolique supérieure ou égale à 85 mmHg. </w:t>
      </w:r>
    </w:p>
    <w:p w14:paraId="75749CA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15AA6852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quelle valeur de glycémie à jeun considère-t-on qu’il s’agit d’un critère positif du syndrome métabolique? </w:t>
      </w:r>
    </w:p>
    <w:p w14:paraId="4570C75D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5,6 mmol/L. </w:t>
      </w:r>
    </w:p>
    <w:p w14:paraId="129D0FC2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2E723834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Combien de critères parmi l’obésité abdominale, l’hypertriglycéridémie, l’hypertension, l’hyperglycémie et le faible taux de cholestérol HDL doivent être présents pour conclure à un diagnostic de syndrome métabolique? </w:t>
      </w:r>
    </w:p>
    <w:p w14:paraId="6EE2FB9A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Au moins 3/5. </w:t>
      </w:r>
    </w:p>
    <w:p w14:paraId="14DB458C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Qu’est-ce que le diabète gestationnel? </w:t>
      </w:r>
    </w:p>
    <w:p w14:paraId="3B07D66A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Une intolérance au glucose qui se manifeste ou qui est dépistée pour la première fois pendant la grossesse. </w:t>
      </w:r>
    </w:p>
    <w:p w14:paraId="36B97015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30DABBA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Durant quel trimestre se manifeste le plus souvent le diabète gestationnel? </w:t>
      </w:r>
    </w:p>
    <w:p w14:paraId="3E81A6BB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>Le 3</w:t>
      </w:r>
      <w:r w:rsidRPr="00541FB4">
        <w:rPr>
          <w:rFonts w:ascii="Cambria" w:hAnsi="Cambria"/>
          <w:vertAlign w:val="superscript"/>
        </w:rPr>
        <w:t>e</w:t>
      </w:r>
      <w:r w:rsidRPr="00541FB4">
        <w:rPr>
          <w:rFonts w:ascii="Cambria" w:hAnsi="Cambria"/>
        </w:rPr>
        <w:t xml:space="preserve">. </w:t>
      </w:r>
    </w:p>
    <w:p w14:paraId="0EE63B91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3187D5CF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partir de quel poids à la naissance un fœtus est-il considéré comme souffrant de macrosomie? </w:t>
      </w:r>
    </w:p>
    <w:p w14:paraId="43223F84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4000 grammes. </w:t>
      </w:r>
    </w:p>
    <w:p w14:paraId="13EB7237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A89517E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Un fœtus dont la mère souffre de diabète gestationnel risque-t-il d’être en hypoglycémie ou en hyperglycémie postnatale? </w:t>
      </w:r>
    </w:p>
    <w:p w14:paraId="11081A61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Hypoglycémie postnatale. </w:t>
      </w:r>
    </w:p>
    <w:p w14:paraId="7EE8B947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118C1EB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Quelles sont les conséquences maternelles d’une hyperglycémie mal contrôlée en grossesse? </w:t>
      </w:r>
    </w:p>
    <w:p w14:paraId="6DD4283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Augmentation des risques de césarienne, d’accouchement difficile et d’avortement spontané, polyhydramnios. </w:t>
      </w:r>
    </w:p>
    <w:p w14:paraId="7F17A9A2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9D39C2B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À quel moment de la grossesse dépiste-t-on systématiquement le diabète gestationnel? </w:t>
      </w:r>
    </w:p>
    <w:p w14:paraId="561B0240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>Vers la 24</w:t>
      </w:r>
      <w:r w:rsidRPr="00541FB4">
        <w:rPr>
          <w:rFonts w:ascii="Cambria" w:hAnsi="Cambria"/>
          <w:vertAlign w:val="superscript"/>
        </w:rPr>
        <w:t>e</w:t>
      </w:r>
      <w:r w:rsidRPr="00541FB4">
        <w:rPr>
          <w:rFonts w:ascii="Cambria" w:hAnsi="Cambria"/>
        </w:rPr>
        <w:t>-28</w:t>
      </w:r>
      <w:r w:rsidRPr="00541FB4">
        <w:rPr>
          <w:rFonts w:ascii="Cambria" w:hAnsi="Cambria"/>
          <w:vertAlign w:val="superscript"/>
        </w:rPr>
        <w:t>e</w:t>
      </w:r>
      <w:r w:rsidRPr="00541FB4">
        <w:rPr>
          <w:rFonts w:ascii="Cambria" w:hAnsi="Cambria"/>
        </w:rPr>
        <w:t xml:space="preserve"> semaine. </w:t>
      </w:r>
    </w:p>
    <w:p w14:paraId="653228EA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05886C7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est la glycémie à jeun (préprandiale) ciblée en grossesse? </w:t>
      </w:r>
    </w:p>
    <w:p w14:paraId="6F375E1A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3,8 à 5,2 mmol/L. </w:t>
      </w:r>
    </w:p>
    <w:p w14:paraId="3A21F52B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43C757D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est la glycémie 1h postprandiale ciblée en grossesse? </w:t>
      </w:r>
    </w:p>
    <w:p w14:paraId="518208E1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5,5 à 7,7 mmol/L. </w:t>
      </w:r>
    </w:p>
    <w:p w14:paraId="049B92E8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F5F88B9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est la glycémie 2h postprandiale ciblée en grossesse? </w:t>
      </w:r>
    </w:p>
    <w:p w14:paraId="6F0D151E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5,0 à 6,6 mmol/L. </w:t>
      </w:r>
    </w:p>
    <w:p w14:paraId="63F02006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0E097766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Quelle est la valeur de HbA1c ciblée en grossesse? </w:t>
      </w:r>
    </w:p>
    <w:p w14:paraId="1C364924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Inférieure ou égale à 6%. </w:t>
      </w:r>
    </w:p>
    <w:p w14:paraId="69A0AFAF" w14:textId="77777777" w:rsidR="00FB033E" w:rsidRDefault="00FB033E" w:rsidP="00FB033E">
      <w:pPr>
        <w:pStyle w:val="Paragraphedeliste"/>
        <w:jc w:val="both"/>
        <w:rPr>
          <w:rFonts w:ascii="Cambria" w:hAnsi="Cambria"/>
        </w:rPr>
      </w:pPr>
    </w:p>
    <w:p w14:paraId="5480C2F6" w14:textId="77777777" w:rsidR="00FB033E" w:rsidRPr="00541FB4" w:rsidRDefault="00FB033E" w:rsidP="00FB033E">
      <w:pPr>
        <w:ind w:left="360"/>
        <w:jc w:val="both"/>
        <w:rPr>
          <w:rFonts w:ascii="Cambria" w:hAnsi="Cambria"/>
        </w:rPr>
      </w:pPr>
      <w:proofErr w:type="gramStart"/>
      <w:r w:rsidRPr="00541FB4">
        <w:rPr>
          <w:rFonts w:ascii="Cambria" w:hAnsi="Cambria"/>
        </w:rPr>
        <w:t>Quel</w:t>
      </w:r>
      <w:proofErr w:type="gramEnd"/>
      <w:r w:rsidRPr="00541FB4">
        <w:rPr>
          <w:rFonts w:ascii="Cambria" w:hAnsi="Cambria"/>
        </w:rPr>
        <w:t xml:space="preserve"> est l’approche privilégiée pour le dépistage du diabète gestationnel? </w:t>
      </w:r>
    </w:p>
    <w:p w14:paraId="6AC430E7" w14:textId="77777777" w:rsidR="00FB033E" w:rsidRPr="00541FB4" w:rsidRDefault="00FB033E" w:rsidP="00FB033E">
      <w:pPr>
        <w:ind w:left="1080"/>
        <w:jc w:val="both"/>
        <w:rPr>
          <w:rFonts w:ascii="Cambria" w:hAnsi="Cambria"/>
        </w:rPr>
      </w:pPr>
      <w:r w:rsidRPr="00541FB4">
        <w:rPr>
          <w:rFonts w:ascii="Cambria" w:hAnsi="Cambria"/>
        </w:rPr>
        <w:t xml:space="preserve">Hyperglycémie orale provoquée avec 50g de glucose. </w:t>
      </w:r>
    </w:p>
    <w:p w14:paraId="5B73F76E" w14:textId="77777777" w:rsidR="002442D7" w:rsidRPr="002442D7" w:rsidRDefault="002442D7" w:rsidP="002442D7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14:paraId="1C67F6CE" w14:textId="77777777" w:rsidR="002442D7" w:rsidRPr="002442D7" w:rsidRDefault="002442D7" w:rsidP="002442D7">
      <w:pPr>
        <w:rPr>
          <w:rFonts w:asciiTheme="majorHAnsi" w:hAnsiTheme="majorHAnsi"/>
          <w:b/>
          <w:sz w:val="18"/>
          <w:szCs w:val="18"/>
        </w:rPr>
      </w:pPr>
    </w:p>
    <w:p w14:paraId="4D3BD82B" w14:textId="77777777" w:rsidR="00D552E8" w:rsidRPr="00D552E8" w:rsidRDefault="00D552E8" w:rsidP="00D552E8">
      <w:pPr>
        <w:rPr>
          <w:rFonts w:asciiTheme="majorHAnsi" w:hAnsiTheme="majorHAnsi"/>
          <w:sz w:val="18"/>
          <w:szCs w:val="18"/>
        </w:rPr>
      </w:pPr>
    </w:p>
    <w:p w14:paraId="3F337509" w14:textId="77777777" w:rsidR="00485B0C" w:rsidRPr="00485B0C" w:rsidRDefault="00485B0C" w:rsidP="00485B0C">
      <w:pPr>
        <w:rPr>
          <w:rFonts w:asciiTheme="majorHAnsi" w:hAnsiTheme="majorHAnsi"/>
          <w:sz w:val="18"/>
          <w:szCs w:val="18"/>
        </w:rPr>
      </w:pPr>
    </w:p>
    <w:p w14:paraId="3ABEDDEE" w14:textId="77777777" w:rsidR="00A931A9" w:rsidRDefault="00A931A9" w:rsidP="005E5611">
      <w:pPr>
        <w:rPr>
          <w:rFonts w:asciiTheme="majorHAnsi" w:hAnsiTheme="majorHAnsi"/>
          <w:sz w:val="18"/>
          <w:szCs w:val="18"/>
        </w:rPr>
      </w:pPr>
    </w:p>
    <w:p w14:paraId="1BA830E6" w14:textId="77777777" w:rsidR="00A931A9" w:rsidRPr="005E5611" w:rsidRDefault="00A931A9" w:rsidP="005E5611">
      <w:pPr>
        <w:rPr>
          <w:rFonts w:asciiTheme="majorHAnsi" w:hAnsiTheme="majorHAnsi"/>
          <w:sz w:val="18"/>
          <w:szCs w:val="18"/>
        </w:rPr>
      </w:pPr>
    </w:p>
    <w:p w14:paraId="2DA0E57D" w14:textId="77777777" w:rsidR="00E0758D" w:rsidRPr="00E0758D" w:rsidRDefault="00E0758D" w:rsidP="00E0758D">
      <w:pPr>
        <w:pStyle w:val="Paragraphedeliste"/>
        <w:rPr>
          <w:rFonts w:asciiTheme="majorHAnsi" w:hAnsiTheme="majorHAnsi"/>
          <w:sz w:val="18"/>
          <w:szCs w:val="18"/>
        </w:rPr>
      </w:pPr>
    </w:p>
    <w:p w14:paraId="4FF04026" w14:textId="77777777" w:rsidR="00E0758D" w:rsidRPr="00411170" w:rsidRDefault="00E0758D" w:rsidP="00E0758D">
      <w:pPr>
        <w:pStyle w:val="Paragraphedeliste"/>
        <w:rPr>
          <w:rFonts w:asciiTheme="majorHAnsi" w:hAnsiTheme="majorHAnsi"/>
          <w:sz w:val="18"/>
          <w:szCs w:val="18"/>
        </w:rPr>
      </w:pPr>
    </w:p>
    <w:p w14:paraId="16B52969" w14:textId="77777777" w:rsidR="00DA715B" w:rsidRPr="00DA715B" w:rsidRDefault="00DA715B" w:rsidP="00DA715B">
      <w:pPr>
        <w:rPr>
          <w:rFonts w:asciiTheme="majorHAnsi" w:hAnsiTheme="majorHAnsi"/>
          <w:sz w:val="18"/>
          <w:szCs w:val="18"/>
        </w:rPr>
      </w:pPr>
    </w:p>
    <w:p w14:paraId="2DEE740D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12421E92" w14:textId="77777777" w:rsidR="00CA7090" w:rsidRDefault="00CA7090" w:rsidP="00CA7090">
      <w:pPr>
        <w:rPr>
          <w:rFonts w:asciiTheme="majorHAnsi" w:hAnsiTheme="majorHAnsi"/>
          <w:sz w:val="18"/>
          <w:szCs w:val="18"/>
        </w:rPr>
      </w:pPr>
    </w:p>
    <w:p w14:paraId="69EF767B" w14:textId="77777777" w:rsidR="00CA7090" w:rsidRDefault="00CA7090" w:rsidP="00D60037">
      <w:pPr>
        <w:rPr>
          <w:rFonts w:asciiTheme="majorHAnsi" w:hAnsiTheme="majorHAnsi"/>
          <w:sz w:val="18"/>
          <w:szCs w:val="18"/>
        </w:rPr>
      </w:pPr>
    </w:p>
    <w:p w14:paraId="5889D8CA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684B6FD0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7456B9BC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145A3705" w14:textId="77777777" w:rsidR="00D60037" w:rsidRDefault="00D60037" w:rsidP="00D60037">
      <w:pPr>
        <w:rPr>
          <w:rFonts w:asciiTheme="majorHAnsi" w:hAnsiTheme="majorHAnsi"/>
          <w:sz w:val="18"/>
          <w:szCs w:val="18"/>
        </w:rPr>
      </w:pPr>
    </w:p>
    <w:p w14:paraId="6D1689C1" w14:textId="77777777" w:rsidR="007E2EA2" w:rsidRPr="007E2EA2" w:rsidRDefault="007E2EA2" w:rsidP="00D60037">
      <w:pPr>
        <w:pStyle w:val="Paragraphedeliste"/>
        <w:ind w:left="0"/>
        <w:rPr>
          <w:rFonts w:asciiTheme="majorHAnsi" w:hAnsiTheme="majorHAnsi"/>
          <w:sz w:val="18"/>
          <w:szCs w:val="18"/>
        </w:rPr>
      </w:pPr>
    </w:p>
    <w:p w14:paraId="6CACA850" w14:textId="77777777" w:rsidR="003552F6" w:rsidRPr="003552F6" w:rsidRDefault="003552F6" w:rsidP="003552F6">
      <w:pPr>
        <w:rPr>
          <w:rFonts w:asciiTheme="majorHAnsi" w:hAnsiTheme="majorHAnsi"/>
        </w:rPr>
      </w:pPr>
    </w:p>
    <w:sectPr w:rsidR="003552F6" w:rsidRPr="003552F6" w:rsidSect="008A65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45"/>
    <w:multiLevelType w:val="hybridMultilevel"/>
    <w:tmpl w:val="1C066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1A5"/>
    <w:multiLevelType w:val="hybridMultilevel"/>
    <w:tmpl w:val="ABC0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2B36"/>
    <w:multiLevelType w:val="hybridMultilevel"/>
    <w:tmpl w:val="D52C7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6440"/>
    <w:multiLevelType w:val="hybridMultilevel"/>
    <w:tmpl w:val="55728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7696F"/>
    <w:multiLevelType w:val="hybridMultilevel"/>
    <w:tmpl w:val="42EC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230F"/>
    <w:multiLevelType w:val="hybridMultilevel"/>
    <w:tmpl w:val="7BEA5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D58"/>
    <w:multiLevelType w:val="hybridMultilevel"/>
    <w:tmpl w:val="F3605B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B9D"/>
    <w:multiLevelType w:val="hybridMultilevel"/>
    <w:tmpl w:val="1EF02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54C4"/>
    <w:multiLevelType w:val="hybridMultilevel"/>
    <w:tmpl w:val="7BF84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04B3C"/>
    <w:multiLevelType w:val="hybridMultilevel"/>
    <w:tmpl w:val="FB220B3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152E3715"/>
    <w:multiLevelType w:val="hybridMultilevel"/>
    <w:tmpl w:val="C2B8B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C1C85"/>
    <w:multiLevelType w:val="hybridMultilevel"/>
    <w:tmpl w:val="9508D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5EE2"/>
    <w:multiLevelType w:val="hybridMultilevel"/>
    <w:tmpl w:val="9B882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A62C0"/>
    <w:multiLevelType w:val="hybridMultilevel"/>
    <w:tmpl w:val="46384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712C8"/>
    <w:multiLevelType w:val="hybridMultilevel"/>
    <w:tmpl w:val="5B32F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94A66"/>
    <w:multiLevelType w:val="hybridMultilevel"/>
    <w:tmpl w:val="BAF4D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1326D0"/>
    <w:multiLevelType w:val="hybridMultilevel"/>
    <w:tmpl w:val="6B7A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114B8"/>
    <w:multiLevelType w:val="hybridMultilevel"/>
    <w:tmpl w:val="FFFAC8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40E62"/>
    <w:multiLevelType w:val="hybridMultilevel"/>
    <w:tmpl w:val="EB106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A64C3"/>
    <w:multiLevelType w:val="hybridMultilevel"/>
    <w:tmpl w:val="9410C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A2D16"/>
    <w:multiLevelType w:val="hybridMultilevel"/>
    <w:tmpl w:val="DD046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C0891"/>
    <w:multiLevelType w:val="hybridMultilevel"/>
    <w:tmpl w:val="BCAA7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857A5"/>
    <w:multiLevelType w:val="hybridMultilevel"/>
    <w:tmpl w:val="5BB2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067A52"/>
    <w:multiLevelType w:val="hybridMultilevel"/>
    <w:tmpl w:val="B994E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D4217"/>
    <w:multiLevelType w:val="hybridMultilevel"/>
    <w:tmpl w:val="78D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14C1C"/>
    <w:multiLevelType w:val="hybridMultilevel"/>
    <w:tmpl w:val="0FF47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7325A"/>
    <w:multiLevelType w:val="hybridMultilevel"/>
    <w:tmpl w:val="E3DE7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AF41BA"/>
    <w:multiLevelType w:val="hybridMultilevel"/>
    <w:tmpl w:val="6CBC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631E36"/>
    <w:multiLevelType w:val="hybridMultilevel"/>
    <w:tmpl w:val="8076D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851104"/>
    <w:multiLevelType w:val="hybridMultilevel"/>
    <w:tmpl w:val="0A78F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BD1AE4"/>
    <w:multiLevelType w:val="hybridMultilevel"/>
    <w:tmpl w:val="A11C5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0F5D99"/>
    <w:multiLevelType w:val="hybridMultilevel"/>
    <w:tmpl w:val="1BFAC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DC3690"/>
    <w:multiLevelType w:val="hybridMultilevel"/>
    <w:tmpl w:val="06A66812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341C5D9D"/>
    <w:multiLevelType w:val="hybridMultilevel"/>
    <w:tmpl w:val="32FC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8747B4"/>
    <w:multiLevelType w:val="hybridMultilevel"/>
    <w:tmpl w:val="1298D3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FB0AF4"/>
    <w:multiLevelType w:val="hybridMultilevel"/>
    <w:tmpl w:val="A7CE0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A16CF7"/>
    <w:multiLevelType w:val="hybridMultilevel"/>
    <w:tmpl w:val="109A2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6C29C6"/>
    <w:multiLevelType w:val="hybridMultilevel"/>
    <w:tmpl w:val="96C6C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A77A91"/>
    <w:multiLevelType w:val="hybridMultilevel"/>
    <w:tmpl w:val="C2C81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3A7C95"/>
    <w:multiLevelType w:val="hybridMultilevel"/>
    <w:tmpl w:val="5F28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90F71"/>
    <w:multiLevelType w:val="hybridMultilevel"/>
    <w:tmpl w:val="0DBAE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AE61BA"/>
    <w:multiLevelType w:val="hybridMultilevel"/>
    <w:tmpl w:val="CD2CA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155CE9"/>
    <w:multiLevelType w:val="hybridMultilevel"/>
    <w:tmpl w:val="29840A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381B9A"/>
    <w:multiLevelType w:val="hybridMultilevel"/>
    <w:tmpl w:val="22660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95BF2"/>
    <w:multiLevelType w:val="hybridMultilevel"/>
    <w:tmpl w:val="2DE4C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1258ED"/>
    <w:multiLevelType w:val="hybridMultilevel"/>
    <w:tmpl w:val="96F80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790060"/>
    <w:multiLevelType w:val="hybridMultilevel"/>
    <w:tmpl w:val="0876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223147"/>
    <w:multiLevelType w:val="hybridMultilevel"/>
    <w:tmpl w:val="6C626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956A95"/>
    <w:multiLevelType w:val="hybridMultilevel"/>
    <w:tmpl w:val="597C4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FC577B"/>
    <w:multiLevelType w:val="hybridMultilevel"/>
    <w:tmpl w:val="ACC6D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9F52C8"/>
    <w:multiLevelType w:val="hybridMultilevel"/>
    <w:tmpl w:val="F5A0B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BB383F"/>
    <w:multiLevelType w:val="hybridMultilevel"/>
    <w:tmpl w:val="0F52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00254"/>
    <w:multiLevelType w:val="hybridMultilevel"/>
    <w:tmpl w:val="15F0F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BB776A"/>
    <w:multiLevelType w:val="hybridMultilevel"/>
    <w:tmpl w:val="DA907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810456"/>
    <w:multiLevelType w:val="hybridMultilevel"/>
    <w:tmpl w:val="EE609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CC6574"/>
    <w:multiLevelType w:val="hybridMultilevel"/>
    <w:tmpl w:val="BEE8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82273E"/>
    <w:multiLevelType w:val="hybridMultilevel"/>
    <w:tmpl w:val="8242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2570B"/>
    <w:multiLevelType w:val="hybridMultilevel"/>
    <w:tmpl w:val="8DB25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C02E9C"/>
    <w:multiLevelType w:val="hybridMultilevel"/>
    <w:tmpl w:val="96AEF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7E1C82"/>
    <w:multiLevelType w:val="hybridMultilevel"/>
    <w:tmpl w:val="C946F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AE5B82"/>
    <w:multiLevelType w:val="hybridMultilevel"/>
    <w:tmpl w:val="CC148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B50708"/>
    <w:multiLevelType w:val="hybridMultilevel"/>
    <w:tmpl w:val="E44E2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5A239B"/>
    <w:multiLevelType w:val="hybridMultilevel"/>
    <w:tmpl w:val="354CF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F2259B"/>
    <w:multiLevelType w:val="hybridMultilevel"/>
    <w:tmpl w:val="E8803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6F49AA"/>
    <w:multiLevelType w:val="hybridMultilevel"/>
    <w:tmpl w:val="954A9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98070D"/>
    <w:multiLevelType w:val="hybridMultilevel"/>
    <w:tmpl w:val="49EA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965169"/>
    <w:multiLevelType w:val="hybridMultilevel"/>
    <w:tmpl w:val="F2E6E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591AC7"/>
    <w:multiLevelType w:val="hybridMultilevel"/>
    <w:tmpl w:val="121C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9C09D7"/>
    <w:multiLevelType w:val="hybridMultilevel"/>
    <w:tmpl w:val="3DB6F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1366DD"/>
    <w:multiLevelType w:val="hybridMultilevel"/>
    <w:tmpl w:val="10526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0C3406"/>
    <w:multiLevelType w:val="hybridMultilevel"/>
    <w:tmpl w:val="F222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116532"/>
    <w:multiLevelType w:val="hybridMultilevel"/>
    <w:tmpl w:val="F7728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D23B94"/>
    <w:multiLevelType w:val="hybridMultilevel"/>
    <w:tmpl w:val="A154A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717457"/>
    <w:multiLevelType w:val="hybridMultilevel"/>
    <w:tmpl w:val="112E5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2A43FF"/>
    <w:multiLevelType w:val="hybridMultilevel"/>
    <w:tmpl w:val="96B62E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6F499B"/>
    <w:multiLevelType w:val="hybridMultilevel"/>
    <w:tmpl w:val="1506D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1C1B8E"/>
    <w:multiLevelType w:val="hybridMultilevel"/>
    <w:tmpl w:val="B23C2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22028D"/>
    <w:multiLevelType w:val="hybridMultilevel"/>
    <w:tmpl w:val="15083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C74D85"/>
    <w:multiLevelType w:val="hybridMultilevel"/>
    <w:tmpl w:val="7024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F870D3"/>
    <w:multiLevelType w:val="hybridMultilevel"/>
    <w:tmpl w:val="47AE6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2D2CC7"/>
    <w:multiLevelType w:val="hybridMultilevel"/>
    <w:tmpl w:val="0D200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477436"/>
    <w:multiLevelType w:val="hybridMultilevel"/>
    <w:tmpl w:val="26EA3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42"/>
  </w:num>
  <w:num w:numId="3">
    <w:abstractNumId w:val="47"/>
  </w:num>
  <w:num w:numId="4">
    <w:abstractNumId w:val="23"/>
  </w:num>
  <w:num w:numId="5">
    <w:abstractNumId w:val="48"/>
  </w:num>
  <w:num w:numId="6">
    <w:abstractNumId w:val="29"/>
  </w:num>
  <w:num w:numId="7">
    <w:abstractNumId w:val="40"/>
  </w:num>
  <w:num w:numId="8">
    <w:abstractNumId w:val="64"/>
  </w:num>
  <w:num w:numId="9">
    <w:abstractNumId w:val="52"/>
  </w:num>
  <w:num w:numId="10">
    <w:abstractNumId w:val="7"/>
  </w:num>
  <w:num w:numId="11">
    <w:abstractNumId w:val="51"/>
  </w:num>
  <w:num w:numId="12">
    <w:abstractNumId w:val="65"/>
  </w:num>
  <w:num w:numId="13">
    <w:abstractNumId w:val="20"/>
  </w:num>
  <w:num w:numId="14">
    <w:abstractNumId w:val="62"/>
  </w:num>
  <w:num w:numId="15">
    <w:abstractNumId w:val="9"/>
  </w:num>
  <w:num w:numId="16">
    <w:abstractNumId w:val="2"/>
  </w:num>
  <w:num w:numId="17">
    <w:abstractNumId w:val="58"/>
  </w:num>
  <w:num w:numId="18">
    <w:abstractNumId w:val="13"/>
  </w:num>
  <w:num w:numId="19">
    <w:abstractNumId w:val="4"/>
  </w:num>
  <w:num w:numId="20">
    <w:abstractNumId w:val="32"/>
  </w:num>
  <w:num w:numId="21">
    <w:abstractNumId w:val="27"/>
  </w:num>
  <w:num w:numId="22">
    <w:abstractNumId w:val="56"/>
  </w:num>
  <w:num w:numId="23">
    <w:abstractNumId w:val="57"/>
  </w:num>
  <w:num w:numId="24">
    <w:abstractNumId w:val="61"/>
  </w:num>
  <w:num w:numId="25">
    <w:abstractNumId w:val="49"/>
  </w:num>
  <w:num w:numId="26">
    <w:abstractNumId w:val="31"/>
  </w:num>
  <w:num w:numId="27">
    <w:abstractNumId w:val="67"/>
  </w:num>
  <w:num w:numId="28">
    <w:abstractNumId w:val="24"/>
  </w:num>
  <w:num w:numId="29">
    <w:abstractNumId w:val="8"/>
  </w:num>
  <w:num w:numId="30">
    <w:abstractNumId w:val="71"/>
  </w:num>
  <w:num w:numId="31">
    <w:abstractNumId w:val="36"/>
  </w:num>
  <w:num w:numId="32">
    <w:abstractNumId w:val="34"/>
  </w:num>
  <w:num w:numId="33">
    <w:abstractNumId w:val="43"/>
  </w:num>
  <w:num w:numId="34">
    <w:abstractNumId w:val="50"/>
  </w:num>
  <w:num w:numId="35">
    <w:abstractNumId w:val="17"/>
  </w:num>
  <w:num w:numId="36">
    <w:abstractNumId w:val="73"/>
  </w:num>
  <w:num w:numId="37">
    <w:abstractNumId w:val="6"/>
  </w:num>
  <w:num w:numId="38">
    <w:abstractNumId w:val="18"/>
  </w:num>
  <w:num w:numId="39">
    <w:abstractNumId w:val="74"/>
  </w:num>
  <w:num w:numId="40">
    <w:abstractNumId w:val="26"/>
  </w:num>
  <w:num w:numId="41">
    <w:abstractNumId w:val="25"/>
  </w:num>
  <w:num w:numId="42">
    <w:abstractNumId w:val="63"/>
  </w:num>
  <w:num w:numId="43">
    <w:abstractNumId w:val="77"/>
  </w:num>
  <w:num w:numId="44">
    <w:abstractNumId w:val="10"/>
  </w:num>
  <w:num w:numId="45">
    <w:abstractNumId w:val="46"/>
  </w:num>
  <w:num w:numId="46">
    <w:abstractNumId w:val="70"/>
  </w:num>
  <w:num w:numId="47">
    <w:abstractNumId w:val="16"/>
  </w:num>
  <w:num w:numId="48">
    <w:abstractNumId w:val="72"/>
  </w:num>
  <w:num w:numId="49">
    <w:abstractNumId w:val="53"/>
  </w:num>
  <w:num w:numId="50">
    <w:abstractNumId w:val="19"/>
  </w:num>
  <w:num w:numId="51">
    <w:abstractNumId w:val="41"/>
  </w:num>
  <w:num w:numId="52">
    <w:abstractNumId w:val="35"/>
  </w:num>
  <w:num w:numId="53">
    <w:abstractNumId w:val="5"/>
  </w:num>
  <w:num w:numId="54">
    <w:abstractNumId w:val="81"/>
  </w:num>
  <w:num w:numId="55">
    <w:abstractNumId w:val="14"/>
  </w:num>
  <w:num w:numId="56">
    <w:abstractNumId w:val="55"/>
  </w:num>
  <w:num w:numId="57">
    <w:abstractNumId w:val="69"/>
  </w:num>
  <w:num w:numId="58">
    <w:abstractNumId w:val="54"/>
  </w:num>
  <w:num w:numId="59">
    <w:abstractNumId w:val="0"/>
  </w:num>
  <w:num w:numId="60">
    <w:abstractNumId w:val="3"/>
  </w:num>
  <w:num w:numId="61">
    <w:abstractNumId w:val="66"/>
  </w:num>
  <w:num w:numId="62">
    <w:abstractNumId w:val="78"/>
  </w:num>
  <w:num w:numId="63">
    <w:abstractNumId w:val="60"/>
  </w:num>
  <w:num w:numId="64">
    <w:abstractNumId w:val="79"/>
  </w:num>
  <w:num w:numId="65">
    <w:abstractNumId w:val="45"/>
  </w:num>
  <w:num w:numId="66">
    <w:abstractNumId w:val="59"/>
  </w:num>
  <w:num w:numId="67">
    <w:abstractNumId w:val="22"/>
  </w:num>
  <w:num w:numId="68">
    <w:abstractNumId w:val="75"/>
  </w:num>
  <w:num w:numId="69">
    <w:abstractNumId w:val="28"/>
  </w:num>
  <w:num w:numId="70">
    <w:abstractNumId w:val="37"/>
  </w:num>
  <w:num w:numId="71">
    <w:abstractNumId w:val="30"/>
  </w:num>
  <w:num w:numId="72">
    <w:abstractNumId w:val="38"/>
  </w:num>
  <w:num w:numId="73">
    <w:abstractNumId w:val="80"/>
  </w:num>
  <w:num w:numId="74">
    <w:abstractNumId w:val="11"/>
  </w:num>
  <w:num w:numId="75">
    <w:abstractNumId w:val="15"/>
  </w:num>
  <w:num w:numId="76">
    <w:abstractNumId w:val="33"/>
  </w:num>
  <w:num w:numId="77">
    <w:abstractNumId w:val="44"/>
  </w:num>
  <w:num w:numId="78">
    <w:abstractNumId w:val="1"/>
  </w:num>
  <w:num w:numId="79">
    <w:abstractNumId w:val="39"/>
  </w:num>
  <w:num w:numId="80">
    <w:abstractNumId w:val="21"/>
  </w:num>
  <w:num w:numId="81">
    <w:abstractNumId w:val="12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C"/>
    <w:rsid w:val="000F4C9B"/>
    <w:rsid w:val="0011402E"/>
    <w:rsid w:val="001A67BD"/>
    <w:rsid w:val="001B10F8"/>
    <w:rsid w:val="001E3792"/>
    <w:rsid w:val="00220F70"/>
    <w:rsid w:val="002442D7"/>
    <w:rsid w:val="003552F6"/>
    <w:rsid w:val="0037292F"/>
    <w:rsid w:val="003759DC"/>
    <w:rsid w:val="0037707B"/>
    <w:rsid w:val="0038525F"/>
    <w:rsid w:val="00411170"/>
    <w:rsid w:val="00442318"/>
    <w:rsid w:val="00461408"/>
    <w:rsid w:val="00485B0C"/>
    <w:rsid w:val="00493DDF"/>
    <w:rsid w:val="004E4ED7"/>
    <w:rsid w:val="004F3A59"/>
    <w:rsid w:val="00564654"/>
    <w:rsid w:val="00581010"/>
    <w:rsid w:val="005A0F39"/>
    <w:rsid w:val="005E0D47"/>
    <w:rsid w:val="005E5611"/>
    <w:rsid w:val="0065257A"/>
    <w:rsid w:val="00657CEE"/>
    <w:rsid w:val="006B7395"/>
    <w:rsid w:val="006E70A9"/>
    <w:rsid w:val="00743FFF"/>
    <w:rsid w:val="007523B2"/>
    <w:rsid w:val="007B7AB9"/>
    <w:rsid w:val="007E2EA2"/>
    <w:rsid w:val="007F3BFD"/>
    <w:rsid w:val="007F5A05"/>
    <w:rsid w:val="00821BA0"/>
    <w:rsid w:val="008A6591"/>
    <w:rsid w:val="00937ED8"/>
    <w:rsid w:val="009E2C1B"/>
    <w:rsid w:val="00A02CEB"/>
    <w:rsid w:val="00A03CE2"/>
    <w:rsid w:val="00A103AF"/>
    <w:rsid w:val="00A81B4D"/>
    <w:rsid w:val="00A82C67"/>
    <w:rsid w:val="00A931A9"/>
    <w:rsid w:val="00B87BE6"/>
    <w:rsid w:val="00C43A76"/>
    <w:rsid w:val="00C6221F"/>
    <w:rsid w:val="00C81603"/>
    <w:rsid w:val="00C92AD0"/>
    <w:rsid w:val="00CA7090"/>
    <w:rsid w:val="00D552E8"/>
    <w:rsid w:val="00D60037"/>
    <w:rsid w:val="00DA715B"/>
    <w:rsid w:val="00E0758D"/>
    <w:rsid w:val="00E2548F"/>
    <w:rsid w:val="00EF668F"/>
    <w:rsid w:val="00F076A1"/>
    <w:rsid w:val="00F42936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0E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34</Pages>
  <Words>6191</Words>
  <Characters>34051</Characters>
  <Application>Microsoft Macintosh Word</Application>
  <DocSecurity>0</DocSecurity>
  <Lines>283</Lines>
  <Paragraphs>80</Paragraphs>
  <ScaleCrop>false</ScaleCrop>
  <Company/>
  <LinksUpToDate>false</LinksUpToDate>
  <CharactersWithSpaces>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Legault</dc:creator>
  <cp:keywords/>
  <dc:description/>
  <cp:lastModifiedBy>Joanie Legault</cp:lastModifiedBy>
  <cp:revision>37</cp:revision>
  <dcterms:created xsi:type="dcterms:W3CDTF">2016-05-31T20:12:00Z</dcterms:created>
  <dcterms:modified xsi:type="dcterms:W3CDTF">2016-07-08T17:40:00Z</dcterms:modified>
</cp:coreProperties>
</file>